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10563" w:type="dxa"/>
        <w:tblLook w:val="04A0" w:firstRow="1" w:lastRow="0" w:firstColumn="1" w:lastColumn="0" w:noHBand="0" w:noVBand="1"/>
      </w:tblPr>
      <w:tblGrid>
        <w:gridCol w:w="222"/>
        <w:gridCol w:w="11556"/>
      </w:tblGrid>
      <w:tr w:rsidR="00BE6A6C" w:rsidRPr="003A5EAA" w:rsidTr="007A7E57">
        <w:tc>
          <w:tcPr>
            <w:tcW w:w="221" w:type="dxa"/>
            <w:tcBorders>
              <w:top w:val="nil"/>
              <w:left w:val="nil"/>
              <w:bottom w:val="nil"/>
              <w:right w:val="nil"/>
            </w:tcBorders>
          </w:tcPr>
          <w:p w:rsidR="00BE6A6C" w:rsidRPr="003A5EAA" w:rsidRDefault="00BE6A6C" w:rsidP="00624E72">
            <w:pPr>
              <w:ind w:right="-533" w:firstLine="284"/>
              <w:rPr>
                <w:rFonts w:ascii="Times New Roman" w:hAnsi="Times New Roman"/>
                <w:sz w:val="25"/>
                <w:szCs w:val="25"/>
              </w:rPr>
            </w:pPr>
          </w:p>
        </w:tc>
        <w:tc>
          <w:tcPr>
            <w:tcW w:w="10342" w:type="dxa"/>
            <w:tcBorders>
              <w:top w:val="nil"/>
              <w:left w:val="nil"/>
              <w:bottom w:val="nil"/>
              <w:right w:val="nil"/>
            </w:tcBorders>
          </w:tcPr>
          <w:p w:rsidR="0043231C" w:rsidRPr="003A5EAA" w:rsidRDefault="0043231C" w:rsidP="00BE6A6C">
            <w:pPr>
              <w:contextualSpacing/>
              <w:jc w:val="center"/>
              <w:rPr>
                <w:rFonts w:ascii="Times New Roman" w:hAnsi="Times New Roman"/>
                <w:b/>
                <w:sz w:val="25"/>
                <w:szCs w:val="25"/>
              </w:rPr>
            </w:pPr>
          </w:p>
          <w:p w:rsidR="00BE6A6C" w:rsidRPr="003A5EAA" w:rsidRDefault="00BE6A6C" w:rsidP="00BE6A6C">
            <w:pPr>
              <w:contextualSpacing/>
              <w:jc w:val="center"/>
              <w:rPr>
                <w:rFonts w:ascii="Times New Roman" w:hAnsi="Times New Roman"/>
                <w:b/>
                <w:sz w:val="25"/>
                <w:szCs w:val="25"/>
              </w:rPr>
            </w:pPr>
            <w:r w:rsidRPr="003A5EAA">
              <w:rPr>
                <w:rFonts w:ascii="Times New Roman" w:hAnsi="Times New Roman"/>
                <w:b/>
                <w:sz w:val="25"/>
                <w:szCs w:val="25"/>
              </w:rPr>
              <w:t>Муниципальное общеобразовательное учреждение</w:t>
            </w:r>
          </w:p>
          <w:p w:rsidR="002B1D57" w:rsidRDefault="00BE6A6C" w:rsidP="00BE6A6C">
            <w:pPr>
              <w:contextualSpacing/>
              <w:jc w:val="center"/>
              <w:rPr>
                <w:rFonts w:ascii="Times New Roman" w:hAnsi="Times New Roman"/>
                <w:b/>
                <w:sz w:val="25"/>
                <w:szCs w:val="25"/>
              </w:rPr>
            </w:pPr>
            <w:r w:rsidRPr="003A5EAA">
              <w:rPr>
                <w:rFonts w:ascii="Times New Roman" w:hAnsi="Times New Roman"/>
                <w:b/>
                <w:sz w:val="25"/>
                <w:szCs w:val="25"/>
              </w:rPr>
              <w:t xml:space="preserve">«Средняя общеобразовательная школа </w:t>
            </w:r>
            <w:r w:rsidR="002B1D57">
              <w:rPr>
                <w:rFonts w:ascii="Times New Roman" w:hAnsi="Times New Roman"/>
                <w:b/>
                <w:sz w:val="25"/>
                <w:szCs w:val="25"/>
                <w:lang w:val="en-US"/>
              </w:rPr>
              <w:t>c</w:t>
            </w:r>
            <w:r w:rsidR="002B1D57">
              <w:rPr>
                <w:rFonts w:ascii="Times New Roman" w:hAnsi="Times New Roman"/>
                <w:b/>
                <w:sz w:val="25"/>
                <w:szCs w:val="25"/>
              </w:rPr>
              <w:t>ела Озерки</w:t>
            </w:r>
          </w:p>
          <w:p w:rsidR="00BE6A6C" w:rsidRPr="003A5EAA" w:rsidRDefault="00BE6A6C" w:rsidP="00BE6A6C">
            <w:pPr>
              <w:contextualSpacing/>
              <w:jc w:val="center"/>
              <w:rPr>
                <w:rFonts w:ascii="Times New Roman" w:hAnsi="Times New Roman"/>
                <w:b/>
                <w:sz w:val="25"/>
                <w:szCs w:val="25"/>
              </w:rPr>
            </w:pPr>
            <w:r w:rsidRPr="003A5EAA">
              <w:rPr>
                <w:rFonts w:ascii="Times New Roman" w:hAnsi="Times New Roman"/>
                <w:b/>
                <w:sz w:val="25"/>
                <w:szCs w:val="25"/>
              </w:rPr>
              <w:t xml:space="preserve"> Петровск</w:t>
            </w:r>
            <w:r w:rsidR="002B1D57">
              <w:rPr>
                <w:rFonts w:ascii="Times New Roman" w:hAnsi="Times New Roman"/>
                <w:b/>
                <w:sz w:val="25"/>
                <w:szCs w:val="25"/>
              </w:rPr>
              <w:t xml:space="preserve">ого </w:t>
            </w:r>
            <w:r w:rsidR="00743D8B">
              <w:rPr>
                <w:rFonts w:ascii="Times New Roman" w:hAnsi="Times New Roman"/>
                <w:b/>
                <w:sz w:val="25"/>
                <w:szCs w:val="25"/>
              </w:rPr>
              <w:t xml:space="preserve">района </w:t>
            </w:r>
            <w:r w:rsidR="00743D8B" w:rsidRPr="003A5EAA">
              <w:rPr>
                <w:rFonts w:ascii="Times New Roman" w:hAnsi="Times New Roman"/>
                <w:b/>
                <w:sz w:val="25"/>
                <w:szCs w:val="25"/>
              </w:rPr>
              <w:t>Саратовской</w:t>
            </w:r>
            <w:r w:rsidRPr="003A5EAA">
              <w:rPr>
                <w:rFonts w:ascii="Times New Roman" w:hAnsi="Times New Roman"/>
                <w:b/>
                <w:sz w:val="25"/>
                <w:szCs w:val="25"/>
              </w:rPr>
              <w:t xml:space="preserve"> области»</w:t>
            </w:r>
          </w:p>
          <w:p w:rsidR="00BE6A6C" w:rsidRPr="003A5EAA" w:rsidRDefault="00673102" w:rsidP="00BE6A6C">
            <w:pPr>
              <w:contextualSpacing/>
              <w:jc w:val="center"/>
              <w:rPr>
                <w:rFonts w:ascii="Times New Roman" w:hAnsi="Times New Roman"/>
                <w:b/>
                <w:sz w:val="25"/>
                <w:szCs w:val="25"/>
              </w:rPr>
            </w:pPr>
            <w:r>
              <w:rPr>
                <w:rFonts w:ascii="Times New Roman" w:hAnsi="Times New Roman"/>
                <w:noProof/>
                <w:sz w:val="25"/>
                <w:szCs w:val="25"/>
              </w:rPr>
              <mc:AlternateContent>
                <mc:Choice Requires="wps">
                  <w:drawing>
                    <wp:anchor distT="0" distB="0" distL="114300" distR="114300" simplePos="0" relativeHeight="251659264" behindDoc="0" locked="0" layoutInCell="1" allowOverlap="1">
                      <wp:simplePos x="0" y="0"/>
                      <wp:positionH relativeFrom="column">
                        <wp:posOffset>-354330</wp:posOffset>
                      </wp:positionH>
                      <wp:positionV relativeFrom="paragraph">
                        <wp:posOffset>125730</wp:posOffset>
                      </wp:positionV>
                      <wp:extent cx="7156450" cy="0"/>
                      <wp:effectExtent l="21590" t="25400" r="22860" b="22225"/>
                      <wp:wrapSquare wrapText="r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E75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9pt" to="535.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" strokeweight="3pt">
                      <v:stroke linestyle="thinThin"/>
                      <w10:wrap type="square" side="right"/>
                    </v:line>
                  </w:pict>
                </mc:Fallback>
              </mc:AlternateContent>
            </w:r>
            <w:r w:rsidR="00BE6A6C" w:rsidRPr="003A5EAA">
              <w:rPr>
                <w:rFonts w:ascii="Times New Roman" w:hAnsi="Times New Roman"/>
                <w:b/>
                <w:sz w:val="25"/>
                <w:szCs w:val="25"/>
              </w:rPr>
              <w:t xml:space="preserve">                                                                                  </w:t>
            </w:r>
          </w:p>
          <w:p w:rsidR="0043231C" w:rsidRPr="003A5EAA" w:rsidRDefault="00BE6A6C" w:rsidP="00BE6A6C">
            <w:pPr>
              <w:rPr>
                <w:rFonts w:ascii="Times New Roman" w:hAnsi="Times New Roman"/>
                <w:b/>
                <w:sz w:val="25"/>
                <w:szCs w:val="25"/>
              </w:rPr>
            </w:pPr>
            <w:r w:rsidRPr="003A5EAA">
              <w:rPr>
                <w:rFonts w:ascii="Times New Roman" w:hAnsi="Times New Roman"/>
                <w:b/>
                <w:sz w:val="25"/>
                <w:szCs w:val="25"/>
              </w:rPr>
              <w:t xml:space="preserve">       </w:t>
            </w:r>
          </w:p>
          <w:p w:rsidR="00BE6A6C" w:rsidRPr="003A5EAA" w:rsidRDefault="0043231C" w:rsidP="00BE6A6C">
            <w:pPr>
              <w:rPr>
                <w:rFonts w:ascii="Times New Roman" w:hAnsi="Times New Roman"/>
                <w:b/>
                <w:sz w:val="25"/>
                <w:szCs w:val="25"/>
              </w:rPr>
            </w:pPr>
            <w:r w:rsidRPr="003A5EAA">
              <w:rPr>
                <w:rFonts w:ascii="Times New Roman" w:hAnsi="Times New Roman"/>
                <w:b/>
                <w:sz w:val="25"/>
                <w:szCs w:val="25"/>
              </w:rPr>
              <w:t xml:space="preserve">              </w:t>
            </w:r>
            <w:r w:rsidR="00BE6A6C" w:rsidRPr="003A5EAA">
              <w:rPr>
                <w:rFonts w:ascii="Times New Roman" w:hAnsi="Times New Roman"/>
                <w:b/>
                <w:sz w:val="25"/>
                <w:szCs w:val="25"/>
              </w:rPr>
              <w:t>ПРИНЯТ                                                                            УТВЕРЖД</w:t>
            </w:r>
            <w:r w:rsidR="002B1D57">
              <w:rPr>
                <w:rFonts w:ascii="Times New Roman" w:hAnsi="Times New Roman"/>
                <w:b/>
                <w:sz w:val="25"/>
                <w:szCs w:val="25"/>
              </w:rPr>
              <w:t>Е</w:t>
            </w:r>
            <w:r w:rsidR="00BE6A6C" w:rsidRPr="003A5EAA">
              <w:rPr>
                <w:rFonts w:ascii="Times New Roman" w:hAnsi="Times New Roman"/>
                <w:b/>
                <w:sz w:val="25"/>
                <w:szCs w:val="25"/>
              </w:rPr>
              <w:t xml:space="preserve">Н </w:t>
            </w:r>
          </w:p>
          <w:p w:rsidR="00BE6A6C" w:rsidRPr="003A5EAA" w:rsidRDefault="00BE6A6C" w:rsidP="00BE6A6C">
            <w:pPr>
              <w:rPr>
                <w:rFonts w:ascii="Times New Roman" w:hAnsi="Times New Roman"/>
                <w:sz w:val="25"/>
                <w:szCs w:val="25"/>
              </w:rPr>
            </w:pPr>
            <w:r w:rsidRPr="003A5EAA">
              <w:rPr>
                <w:rFonts w:ascii="Times New Roman" w:hAnsi="Times New Roman"/>
                <w:sz w:val="25"/>
                <w:szCs w:val="25"/>
              </w:rPr>
              <w:t xml:space="preserve">на заседании Педагогического совета                                          приказом директора                                                                                                          </w:t>
            </w:r>
          </w:p>
          <w:p w:rsidR="00BE6A6C" w:rsidRPr="003A5EAA" w:rsidRDefault="00BE6A6C" w:rsidP="00BE6A6C">
            <w:pPr>
              <w:rPr>
                <w:rFonts w:ascii="Times New Roman" w:hAnsi="Times New Roman"/>
                <w:sz w:val="25"/>
                <w:szCs w:val="25"/>
              </w:rPr>
            </w:pPr>
            <w:r w:rsidRPr="003A5EAA">
              <w:rPr>
                <w:rFonts w:ascii="Times New Roman" w:hAnsi="Times New Roman"/>
                <w:sz w:val="25"/>
                <w:szCs w:val="25"/>
              </w:rPr>
              <w:t xml:space="preserve"> (протокол от </w:t>
            </w:r>
            <w:r w:rsidR="002B1D57">
              <w:rPr>
                <w:rFonts w:ascii="Times New Roman" w:hAnsi="Times New Roman"/>
                <w:sz w:val="25"/>
                <w:szCs w:val="25"/>
              </w:rPr>
              <w:t>30</w:t>
            </w:r>
            <w:r w:rsidRPr="003A5EAA">
              <w:rPr>
                <w:rFonts w:ascii="Times New Roman" w:hAnsi="Times New Roman"/>
                <w:sz w:val="25"/>
                <w:szCs w:val="25"/>
              </w:rPr>
              <w:t xml:space="preserve"> августа 2023 года №1)                             </w:t>
            </w:r>
            <w:proofErr w:type="gramStart"/>
            <w:r w:rsidRPr="003A5EAA">
              <w:rPr>
                <w:rFonts w:ascii="Times New Roman" w:hAnsi="Times New Roman"/>
                <w:sz w:val="25"/>
                <w:szCs w:val="25"/>
              </w:rPr>
              <w:t xml:space="preserve">от </w:t>
            </w:r>
            <w:r w:rsidR="00FB0585">
              <w:rPr>
                <w:rFonts w:ascii="Times New Roman" w:hAnsi="Times New Roman"/>
                <w:sz w:val="25"/>
                <w:szCs w:val="25"/>
              </w:rPr>
              <w:t xml:space="preserve"> 30</w:t>
            </w:r>
            <w:proofErr w:type="gramEnd"/>
            <w:r w:rsidRPr="003A5EAA">
              <w:rPr>
                <w:rFonts w:ascii="Times New Roman" w:hAnsi="Times New Roman"/>
                <w:sz w:val="25"/>
                <w:szCs w:val="25"/>
              </w:rPr>
              <w:t xml:space="preserve"> августа 2023 года </w:t>
            </w:r>
            <w:r w:rsidRPr="002B1D57">
              <w:rPr>
                <w:rFonts w:ascii="Times New Roman" w:hAnsi="Times New Roman"/>
                <w:sz w:val="25"/>
                <w:szCs w:val="25"/>
              </w:rPr>
              <w:t>№</w:t>
            </w:r>
            <w:r w:rsidR="002B1D57">
              <w:rPr>
                <w:rFonts w:ascii="Times New Roman" w:hAnsi="Times New Roman"/>
                <w:sz w:val="25"/>
                <w:szCs w:val="25"/>
              </w:rPr>
              <w:t>____</w:t>
            </w:r>
            <w:r w:rsidRPr="002B1D57">
              <w:rPr>
                <w:rFonts w:ascii="Times New Roman" w:hAnsi="Times New Roman"/>
                <w:sz w:val="25"/>
                <w:szCs w:val="25"/>
              </w:rPr>
              <w:t xml:space="preserve"> - ОД</w:t>
            </w:r>
          </w:p>
          <w:p w:rsidR="00BE6A6C" w:rsidRPr="003A5EAA" w:rsidRDefault="00BE6A6C" w:rsidP="00BE6A6C">
            <w:pPr>
              <w:rPr>
                <w:rFonts w:ascii="Times New Roman" w:hAnsi="Times New Roman"/>
                <w:sz w:val="25"/>
                <w:szCs w:val="25"/>
              </w:rPr>
            </w:pPr>
            <w:r w:rsidRPr="003A5EAA">
              <w:rPr>
                <w:rFonts w:ascii="Times New Roman" w:hAnsi="Times New Roman"/>
                <w:sz w:val="25"/>
                <w:szCs w:val="25"/>
              </w:rPr>
              <w:t xml:space="preserve">                                                     </w:t>
            </w:r>
          </w:p>
          <w:p w:rsidR="00BE6A6C" w:rsidRPr="003A5EAA" w:rsidRDefault="00BE6A6C" w:rsidP="00BE6A6C">
            <w:pPr>
              <w:tabs>
                <w:tab w:val="left" w:pos="3140"/>
              </w:tabs>
              <w:spacing w:line="360" w:lineRule="auto"/>
              <w:ind w:left="1080"/>
              <w:rPr>
                <w:rFonts w:ascii="Times New Roman" w:hAnsi="Times New Roman"/>
                <w:sz w:val="25"/>
                <w:szCs w:val="25"/>
              </w:rPr>
            </w:pPr>
            <w:bookmarkStart w:id="0" w:name="_GoBack"/>
            <w:bookmarkEnd w:id="0"/>
          </w:p>
          <w:p w:rsidR="00BE6A6C" w:rsidRPr="003A5EAA" w:rsidRDefault="00BE6A6C" w:rsidP="00624E72">
            <w:pPr>
              <w:contextualSpacing/>
              <w:jc w:val="both"/>
              <w:rPr>
                <w:rFonts w:ascii="Times New Roman" w:hAnsi="Times New Roman"/>
                <w:sz w:val="25"/>
                <w:szCs w:val="25"/>
              </w:rPr>
            </w:pPr>
          </w:p>
          <w:p w:rsidR="00BE6A6C" w:rsidRPr="003A5EAA" w:rsidRDefault="00BE6A6C" w:rsidP="00624E72">
            <w:pPr>
              <w:contextualSpacing/>
              <w:jc w:val="both"/>
              <w:rPr>
                <w:rFonts w:ascii="Times New Roman" w:hAnsi="Times New Roman"/>
                <w:sz w:val="25"/>
                <w:szCs w:val="25"/>
              </w:rPr>
            </w:pPr>
          </w:p>
          <w:p w:rsidR="00BE6A6C" w:rsidRPr="003A5EAA" w:rsidRDefault="00BE6A6C" w:rsidP="00624E72">
            <w:pPr>
              <w:contextualSpacing/>
              <w:jc w:val="both"/>
              <w:rPr>
                <w:rFonts w:ascii="Times New Roman" w:hAnsi="Times New Roman"/>
                <w:sz w:val="25"/>
                <w:szCs w:val="25"/>
              </w:rPr>
            </w:pPr>
          </w:p>
          <w:p w:rsidR="00BE6A6C" w:rsidRPr="003A5EAA" w:rsidRDefault="00BE6A6C" w:rsidP="00624E72">
            <w:pPr>
              <w:contextualSpacing/>
              <w:jc w:val="both"/>
              <w:rPr>
                <w:rFonts w:ascii="Times New Roman" w:hAnsi="Times New Roman"/>
                <w:sz w:val="25"/>
                <w:szCs w:val="25"/>
              </w:rPr>
            </w:pPr>
          </w:p>
          <w:p w:rsidR="00BE6A6C" w:rsidRPr="003A5EAA" w:rsidRDefault="00BE6A6C" w:rsidP="00624E72">
            <w:pPr>
              <w:contextualSpacing/>
              <w:jc w:val="both"/>
              <w:rPr>
                <w:rFonts w:ascii="Times New Roman" w:hAnsi="Times New Roman"/>
                <w:sz w:val="25"/>
                <w:szCs w:val="25"/>
              </w:rPr>
            </w:pPr>
          </w:p>
          <w:p w:rsidR="00BE6A6C" w:rsidRPr="003A5EAA" w:rsidRDefault="00BE6A6C" w:rsidP="00624E72">
            <w:pPr>
              <w:contextualSpacing/>
              <w:jc w:val="both"/>
              <w:rPr>
                <w:rFonts w:ascii="Times New Roman" w:hAnsi="Times New Roman"/>
                <w:sz w:val="25"/>
                <w:szCs w:val="25"/>
              </w:rPr>
            </w:pPr>
          </w:p>
        </w:tc>
      </w:tr>
    </w:tbl>
    <w:p w:rsidR="00BE6A6C" w:rsidRPr="003A5EAA" w:rsidRDefault="00BE6A6C" w:rsidP="00BE6A6C">
      <w:pPr>
        <w:ind w:firstLine="284"/>
        <w:rPr>
          <w:rFonts w:ascii="Times New Roman" w:hAnsi="Times New Roman" w:cs="Times New Roman"/>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УЧЕБНЫЙ     ПЛАН</w:t>
      </w:r>
    </w:p>
    <w:p w:rsidR="00BE6A6C" w:rsidRPr="003A5EAA" w:rsidRDefault="00BE6A6C" w:rsidP="00BE6A6C">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начального общего образования</w:t>
      </w:r>
    </w:p>
    <w:p w:rsidR="00BE6A6C" w:rsidRPr="003A5EAA" w:rsidRDefault="00BE6A6C" w:rsidP="00BE6A6C">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 xml:space="preserve">Муниципального общеобразовательного учреждения </w:t>
      </w:r>
    </w:p>
    <w:p w:rsidR="002B1D57" w:rsidRDefault="00BE6A6C" w:rsidP="002B1D57">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 xml:space="preserve">«Средняя общеобразовательная школа </w:t>
      </w:r>
      <w:r w:rsidR="002B1D57">
        <w:rPr>
          <w:rFonts w:ascii="Times New Roman" w:hAnsi="Times New Roman" w:cs="Times New Roman"/>
          <w:b/>
          <w:sz w:val="25"/>
          <w:szCs w:val="25"/>
        </w:rPr>
        <w:t>села Озерки</w:t>
      </w:r>
    </w:p>
    <w:p w:rsidR="00BE6A6C" w:rsidRPr="003A5EAA" w:rsidRDefault="00BE6A6C" w:rsidP="002B1D57">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 xml:space="preserve"> Петровск</w:t>
      </w:r>
      <w:r w:rsidR="002B1D57">
        <w:rPr>
          <w:rFonts w:ascii="Times New Roman" w:hAnsi="Times New Roman" w:cs="Times New Roman"/>
          <w:b/>
          <w:sz w:val="25"/>
          <w:szCs w:val="25"/>
        </w:rPr>
        <w:t>ого района</w:t>
      </w:r>
      <w:r w:rsidRPr="003A5EAA">
        <w:rPr>
          <w:rFonts w:ascii="Times New Roman" w:hAnsi="Times New Roman" w:cs="Times New Roman"/>
          <w:b/>
          <w:sz w:val="25"/>
          <w:szCs w:val="25"/>
        </w:rPr>
        <w:t xml:space="preserve"> Саратовской области»</w:t>
      </w:r>
    </w:p>
    <w:p w:rsidR="00BE6A6C" w:rsidRPr="003A5EAA" w:rsidRDefault="00BE6A6C" w:rsidP="00BE6A6C">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 xml:space="preserve"> на 2023-2024 учебный год</w:t>
      </w: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ind w:firstLine="284"/>
        <w:rPr>
          <w:rFonts w:ascii="Times New Roman" w:hAnsi="Times New Roman" w:cs="Times New Roman"/>
          <w:b/>
          <w:sz w:val="25"/>
          <w:szCs w:val="25"/>
        </w:rPr>
      </w:pPr>
    </w:p>
    <w:p w:rsidR="00BE6A6C" w:rsidRPr="003A5EAA" w:rsidRDefault="00BE6A6C" w:rsidP="00BE6A6C">
      <w:pPr>
        <w:ind w:firstLine="284"/>
        <w:rPr>
          <w:rFonts w:ascii="Times New Roman" w:hAnsi="Times New Roman" w:cs="Times New Roman"/>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BE6A6C" w:rsidRPr="003A5EAA" w:rsidRDefault="00BE6A6C" w:rsidP="00BE6A6C">
      <w:pPr>
        <w:spacing w:after="0" w:line="240" w:lineRule="auto"/>
        <w:ind w:firstLine="284"/>
        <w:jc w:val="center"/>
        <w:rPr>
          <w:rFonts w:ascii="Times New Roman" w:hAnsi="Times New Roman" w:cs="Times New Roman"/>
          <w:b/>
          <w:sz w:val="25"/>
          <w:szCs w:val="25"/>
        </w:rPr>
      </w:pPr>
    </w:p>
    <w:p w:rsidR="003A5EAA" w:rsidRDefault="003A5EAA" w:rsidP="00503F53">
      <w:pPr>
        <w:spacing w:after="0" w:line="240" w:lineRule="auto"/>
        <w:ind w:firstLine="284"/>
        <w:jc w:val="center"/>
        <w:rPr>
          <w:rFonts w:ascii="Times New Roman" w:hAnsi="Times New Roman" w:cs="Times New Roman"/>
          <w:b/>
          <w:sz w:val="25"/>
          <w:szCs w:val="25"/>
        </w:rPr>
      </w:pPr>
    </w:p>
    <w:p w:rsidR="003A5EAA" w:rsidRDefault="003A5EAA" w:rsidP="00503F53">
      <w:pPr>
        <w:spacing w:after="0" w:line="240" w:lineRule="auto"/>
        <w:ind w:firstLine="284"/>
        <w:jc w:val="center"/>
        <w:rPr>
          <w:rFonts w:ascii="Times New Roman" w:hAnsi="Times New Roman" w:cs="Times New Roman"/>
          <w:b/>
          <w:sz w:val="25"/>
          <w:szCs w:val="25"/>
        </w:rPr>
      </w:pPr>
    </w:p>
    <w:p w:rsidR="003A5EAA" w:rsidRDefault="003A5EAA" w:rsidP="00503F53">
      <w:pPr>
        <w:spacing w:after="0" w:line="240" w:lineRule="auto"/>
        <w:ind w:firstLine="284"/>
        <w:jc w:val="center"/>
        <w:rPr>
          <w:rFonts w:ascii="Times New Roman" w:hAnsi="Times New Roman" w:cs="Times New Roman"/>
          <w:b/>
          <w:sz w:val="25"/>
          <w:szCs w:val="25"/>
        </w:rPr>
      </w:pPr>
    </w:p>
    <w:p w:rsidR="00503F53" w:rsidRPr="003A5EAA" w:rsidRDefault="00503F53" w:rsidP="00503F53">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Пояснительная записка</w:t>
      </w:r>
    </w:p>
    <w:p w:rsidR="00503F53" w:rsidRPr="003A5EAA" w:rsidRDefault="00503F53" w:rsidP="00503F53">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к учебному плану начального общего образования</w:t>
      </w:r>
    </w:p>
    <w:p w:rsidR="00503F53" w:rsidRPr="003A5EAA" w:rsidRDefault="00503F53" w:rsidP="00503F53">
      <w:pPr>
        <w:spacing w:after="0" w:line="240" w:lineRule="auto"/>
        <w:ind w:firstLine="284"/>
        <w:jc w:val="center"/>
        <w:rPr>
          <w:rFonts w:ascii="Times New Roman" w:hAnsi="Times New Roman" w:cs="Times New Roman"/>
          <w:b/>
          <w:sz w:val="25"/>
          <w:szCs w:val="25"/>
        </w:rPr>
      </w:pPr>
      <w:r w:rsidRPr="003A5EAA">
        <w:rPr>
          <w:rFonts w:ascii="Times New Roman" w:hAnsi="Times New Roman" w:cs="Times New Roman"/>
          <w:b/>
          <w:sz w:val="25"/>
          <w:szCs w:val="25"/>
        </w:rPr>
        <w:t>на 202</w:t>
      </w:r>
      <w:r w:rsidR="001D38A8" w:rsidRPr="003A5EAA">
        <w:rPr>
          <w:rFonts w:ascii="Times New Roman" w:hAnsi="Times New Roman" w:cs="Times New Roman"/>
          <w:b/>
          <w:sz w:val="25"/>
          <w:szCs w:val="25"/>
        </w:rPr>
        <w:t>3</w:t>
      </w:r>
      <w:r w:rsidR="00534953" w:rsidRPr="003A5EAA">
        <w:rPr>
          <w:rFonts w:ascii="Times New Roman" w:hAnsi="Times New Roman" w:cs="Times New Roman"/>
          <w:b/>
          <w:sz w:val="25"/>
          <w:szCs w:val="25"/>
        </w:rPr>
        <w:t xml:space="preserve"> </w:t>
      </w:r>
      <w:r w:rsidRPr="003A5EAA">
        <w:rPr>
          <w:rFonts w:ascii="Times New Roman" w:hAnsi="Times New Roman" w:cs="Times New Roman"/>
          <w:b/>
          <w:sz w:val="25"/>
          <w:szCs w:val="25"/>
        </w:rPr>
        <w:t>-</w:t>
      </w:r>
      <w:r w:rsidR="00534953" w:rsidRPr="003A5EAA">
        <w:rPr>
          <w:rFonts w:ascii="Times New Roman" w:hAnsi="Times New Roman" w:cs="Times New Roman"/>
          <w:b/>
          <w:sz w:val="25"/>
          <w:szCs w:val="25"/>
        </w:rPr>
        <w:t xml:space="preserve"> </w:t>
      </w:r>
      <w:r w:rsidR="002B1D57" w:rsidRPr="003A5EAA">
        <w:rPr>
          <w:rFonts w:ascii="Times New Roman" w:hAnsi="Times New Roman" w:cs="Times New Roman"/>
          <w:b/>
          <w:sz w:val="25"/>
          <w:szCs w:val="25"/>
        </w:rPr>
        <w:t>2024 учебный</w:t>
      </w:r>
      <w:r w:rsidRPr="003A5EAA">
        <w:rPr>
          <w:rFonts w:ascii="Times New Roman" w:hAnsi="Times New Roman" w:cs="Times New Roman"/>
          <w:b/>
          <w:sz w:val="25"/>
          <w:szCs w:val="25"/>
        </w:rPr>
        <w:t xml:space="preserve"> год</w:t>
      </w:r>
    </w:p>
    <w:p w:rsidR="00503F53" w:rsidRPr="003A5EAA" w:rsidRDefault="00503F53" w:rsidP="00503F53">
      <w:pPr>
        <w:pStyle w:val="a5"/>
        <w:ind w:left="0" w:firstLine="284"/>
        <w:rPr>
          <w:b/>
          <w:sz w:val="25"/>
          <w:szCs w:val="25"/>
        </w:rPr>
      </w:pPr>
    </w:p>
    <w:p w:rsidR="00503F53" w:rsidRPr="003A5EAA" w:rsidRDefault="00534953" w:rsidP="00534953">
      <w:pPr>
        <w:pStyle w:val="a5"/>
        <w:ind w:left="0" w:firstLine="284"/>
        <w:rPr>
          <w:b/>
          <w:sz w:val="25"/>
          <w:szCs w:val="25"/>
        </w:rPr>
      </w:pPr>
      <w:r w:rsidRPr="003A5EAA">
        <w:rPr>
          <w:b/>
          <w:sz w:val="25"/>
          <w:szCs w:val="25"/>
        </w:rPr>
        <w:t xml:space="preserve">                                                            </w:t>
      </w:r>
      <w:r w:rsidR="00503F53" w:rsidRPr="003A5EAA">
        <w:rPr>
          <w:b/>
          <w:sz w:val="25"/>
          <w:szCs w:val="25"/>
        </w:rPr>
        <w:t>Общие положения</w:t>
      </w:r>
    </w:p>
    <w:p w:rsidR="0026585E" w:rsidRPr="003A5EAA" w:rsidRDefault="0026585E" w:rsidP="00DD0CA2">
      <w:pPr>
        <w:pStyle w:val="BasicParagraph"/>
        <w:spacing w:line="240" w:lineRule="auto"/>
        <w:jc w:val="both"/>
        <w:rPr>
          <w:rFonts w:ascii="Times New Roman" w:hAnsi="Times New Roman" w:cs="Times New Roman"/>
          <w:sz w:val="25"/>
          <w:szCs w:val="25"/>
          <w:lang w:val="ru-RU"/>
        </w:rPr>
      </w:pPr>
    </w:p>
    <w:p w:rsidR="00624E72" w:rsidRPr="003A5EAA" w:rsidRDefault="00624E72" w:rsidP="00624E72">
      <w:pPr>
        <w:spacing w:after="0" w:line="240" w:lineRule="auto"/>
        <w:ind w:firstLine="567"/>
        <w:contextualSpacing/>
        <w:jc w:val="both"/>
        <w:rPr>
          <w:rStyle w:val="markedcontent"/>
          <w:rFonts w:ascii="Times New Roman" w:hAnsi="Times New Roman" w:cs="Times New Roman"/>
          <w:sz w:val="25"/>
          <w:szCs w:val="25"/>
        </w:rPr>
      </w:pPr>
      <w:r w:rsidRPr="003A5EAA">
        <w:rPr>
          <w:rStyle w:val="markedcontent"/>
          <w:rFonts w:ascii="Times New Roman" w:hAnsi="Times New Roman" w:cs="Times New Roman"/>
          <w:sz w:val="25"/>
          <w:szCs w:val="25"/>
        </w:rPr>
        <w:t xml:space="preserve">Учебный план начального общего </w:t>
      </w:r>
      <w:r w:rsidR="002B1D57">
        <w:rPr>
          <w:rStyle w:val="markedcontent"/>
          <w:rFonts w:ascii="Times New Roman" w:hAnsi="Times New Roman" w:cs="Times New Roman"/>
          <w:sz w:val="25"/>
          <w:szCs w:val="25"/>
        </w:rPr>
        <w:t xml:space="preserve">образования Муниципального общеобразовательного учреждения  «Средняя общеобразовательная школа села Озерки Петровского района Саратовской области»   </w:t>
      </w:r>
      <w:r w:rsidRPr="003A5EAA">
        <w:rPr>
          <w:rStyle w:val="markedcontent"/>
          <w:rFonts w:ascii="Times New Roman" w:hAnsi="Times New Roman" w:cs="Times New Roman"/>
          <w:sz w:val="25"/>
          <w:szCs w:val="25"/>
        </w:rPr>
        <w:t>(далее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865A5" w:rsidRPr="003A5EAA" w:rsidRDefault="004865A5" w:rsidP="004865A5">
      <w:pPr>
        <w:spacing w:after="0" w:line="240" w:lineRule="auto"/>
        <w:ind w:firstLine="567"/>
        <w:contextualSpacing/>
        <w:jc w:val="both"/>
        <w:rPr>
          <w:rStyle w:val="markedcontent"/>
          <w:rFonts w:ascii="Times New Roman" w:hAnsi="Times New Roman" w:cs="Times New Roman"/>
          <w:sz w:val="25"/>
          <w:szCs w:val="25"/>
        </w:rPr>
      </w:pPr>
      <w:r w:rsidRPr="003A5EAA">
        <w:rPr>
          <w:rStyle w:val="markedcontent"/>
          <w:rFonts w:ascii="Times New Roman" w:hAnsi="Times New Roman" w:cs="Times New Roman"/>
          <w:sz w:val="25"/>
          <w:szCs w:val="25"/>
        </w:rPr>
        <w:t>Учебный план разработан в соответствии с нормативными документами</w:t>
      </w:r>
      <w:r w:rsidR="002B4355" w:rsidRPr="003A5EAA">
        <w:rPr>
          <w:rStyle w:val="markedcontent"/>
          <w:rFonts w:ascii="Times New Roman" w:hAnsi="Times New Roman" w:cs="Times New Roman"/>
          <w:sz w:val="25"/>
          <w:szCs w:val="25"/>
        </w:rPr>
        <w:t xml:space="preserve"> и информационно – методическими материалами</w:t>
      </w:r>
      <w:r w:rsidR="003A5EAA">
        <w:rPr>
          <w:rStyle w:val="markedcontent"/>
          <w:rFonts w:ascii="Times New Roman" w:hAnsi="Times New Roman" w:cs="Times New Roman"/>
          <w:sz w:val="25"/>
          <w:szCs w:val="25"/>
        </w:rPr>
        <w:t xml:space="preserve"> федерального и </w:t>
      </w:r>
      <w:r w:rsidR="000D26C4">
        <w:rPr>
          <w:rStyle w:val="markedcontent"/>
          <w:rFonts w:ascii="Times New Roman" w:hAnsi="Times New Roman" w:cs="Times New Roman"/>
          <w:sz w:val="25"/>
          <w:szCs w:val="25"/>
        </w:rPr>
        <w:t>регионального уровней</w:t>
      </w:r>
      <w:r w:rsidRPr="003A5EAA">
        <w:rPr>
          <w:rStyle w:val="markedcontent"/>
          <w:rFonts w:ascii="Times New Roman" w:hAnsi="Times New Roman" w:cs="Times New Roman"/>
          <w:sz w:val="25"/>
          <w:szCs w:val="25"/>
        </w:rPr>
        <w:t>:</w:t>
      </w:r>
    </w:p>
    <w:p w:rsidR="00FC799D" w:rsidRPr="003A5EAA" w:rsidRDefault="00FC799D" w:rsidP="003A5EAA">
      <w:pPr>
        <w:pStyle w:val="a5"/>
        <w:numPr>
          <w:ilvl w:val="0"/>
          <w:numId w:val="11"/>
        </w:numPr>
        <w:ind w:left="426"/>
        <w:jc w:val="both"/>
        <w:rPr>
          <w:sz w:val="25"/>
          <w:szCs w:val="25"/>
        </w:rPr>
      </w:pPr>
      <w:r w:rsidRPr="003A5EAA">
        <w:rPr>
          <w:sz w:val="25"/>
          <w:szCs w:val="25"/>
        </w:rPr>
        <w:t xml:space="preserve">Федеральным законом </w:t>
      </w:r>
      <w:r w:rsidRPr="003A5EAA">
        <w:rPr>
          <w:sz w:val="25"/>
          <w:szCs w:val="25"/>
          <w:lang w:val="en-US"/>
        </w:rPr>
        <w:t>N</w:t>
      </w:r>
      <w:r w:rsidRPr="003A5EAA">
        <w:rPr>
          <w:sz w:val="25"/>
          <w:szCs w:val="25"/>
        </w:rPr>
        <w:t>273 – ФЗ от 29 декабря 2012 года «Об образовании в Российской Федерации» (с действующими изменениями);</w:t>
      </w:r>
    </w:p>
    <w:p w:rsidR="00FC799D" w:rsidRPr="003A5EAA" w:rsidRDefault="00FC799D" w:rsidP="003A5EAA">
      <w:pPr>
        <w:pStyle w:val="a5"/>
        <w:numPr>
          <w:ilvl w:val="0"/>
          <w:numId w:val="11"/>
        </w:numPr>
        <w:ind w:left="426"/>
        <w:jc w:val="both"/>
        <w:rPr>
          <w:sz w:val="25"/>
          <w:szCs w:val="25"/>
        </w:rPr>
      </w:pPr>
      <w:r w:rsidRPr="003A5EAA">
        <w:rPr>
          <w:sz w:val="25"/>
          <w:szCs w:val="25"/>
        </w:rPr>
        <w:t xml:space="preserve">Федеральным законом от 3 августа 2018 года </w:t>
      </w:r>
      <w:r w:rsidRPr="003A5EAA">
        <w:rPr>
          <w:sz w:val="25"/>
          <w:szCs w:val="25"/>
          <w:lang w:val="en-US"/>
        </w:rPr>
        <w:t>N</w:t>
      </w:r>
      <w:r w:rsidRPr="003A5EAA">
        <w:rPr>
          <w:sz w:val="25"/>
          <w:szCs w:val="25"/>
        </w:rPr>
        <w:t> 317-ФЗ"О внесении изменений в статьи 11 и 14 Федерального закона "Об образовании в Российской Федерации»;</w:t>
      </w:r>
    </w:p>
    <w:p w:rsidR="00FC799D" w:rsidRPr="003A5EAA" w:rsidRDefault="00FC799D" w:rsidP="003A5EAA">
      <w:pPr>
        <w:pStyle w:val="a5"/>
        <w:numPr>
          <w:ilvl w:val="0"/>
          <w:numId w:val="11"/>
        </w:numPr>
        <w:ind w:left="426"/>
        <w:jc w:val="both"/>
        <w:rPr>
          <w:sz w:val="25"/>
          <w:szCs w:val="25"/>
        </w:rPr>
      </w:pPr>
      <w:r w:rsidRPr="003A5EAA">
        <w:rPr>
          <w:sz w:val="25"/>
          <w:szCs w:val="25"/>
        </w:rPr>
        <w:t xml:space="preserve">Федеральным законом от </w:t>
      </w:r>
      <w:r w:rsidR="002B4355" w:rsidRPr="003A5EAA">
        <w:rPr>
          <w:sz w:val="25"/>
          <w:szCs w:val="25"/>
        </w:rPr>
        <w:t>24 сентября 2022</w:t>
      </w:r>
      <w:r w:rsidR="003A5EAA">
        <w:rPr>
          <w:sz w:val="25"/>
          <w:szCs w:val="25"/>
        </w:rPr>
        <w:t xml:space="preserve"> г</w:t>
      </w:r>
      <w:r w:rsidR="002B4355" w:rsidRPr="003A5EAA">
        <w:rPr>
          <w:sz w:val="25"/>
          <w:szCs w:val="25"/>
        </w:rPr>
        <w:t>ода 371- ФЗ «О внесении изменений в Федеральный закон «Об образовании в Российской Федерации</w:t>
      </w:r>
      <w:r w:rsidR="003A5EAA">
        <w:rPr>
          <w:sz w:val="25"/>
          <w:szCs w:val="25"/>
        </w:rPr>
        <w:t>»</w:t>
      </w:r>
      <w:r w:rsidR="002B4355" w:rsidRPr="003A5EAA">
        <w:rPr>
          <w:sz w:val="25"/>
          <w:szCs w:val="25"/>
        </w:rPr>
        <w:t xml:space="preserve"> и статью 1 Федерального </w:t>
      </w:r>
      <w:proofErr w:type="gramStart"/>
      <w:r w:rsidR="002B4355" w:rsidRPr="003A5EAA">
        <w:rPr>
          <w:sz w:val="25"/>
          <w:szCs w:val="25"/>
        </w:rPr>
        <w:t>закона  «</w:t>
      </w:r>
      <w:proofErr w:type="gramEnd"/>
      <w:r w:rsidR="002B4355" w:rsidRPr="003A5EAA">
        <w:rPr>
          <w:sz w:val="25"/>
          <w:szCs w:val="25"/>
        </w:rPr>
        <w:t>Об обязательных треб</w:t>
      </w:r>
      <w:r w:rsidR="000D26C4">
        <w:rPr>
          <w:sz w:val="25"/>
          <w:szCs w:val="25"/>
        </w:rPr>
        <w:t>ованиях в Российской Федерации»;</w:t>
      </w:r>
    </w:p>
    <w:p w:rsidR="00FC799D" w:rsidRPr="003A5EAA" w:rsidRDefault="00FC799D" w:rsidP="003A5EAA">
      <w:pPr>
        <w:pStyle w:val="a5"/>
        <w:numPr>
          <w:ilvl w:val="0"/>
          <w:numId w:val="11"/>
        </w:numPr>
        <w:ind w:left="426"/>
        <w:jc w:val="both"/>
        <w:rPr>
          <w:bCs/>
          <w:color w:val="22272F"/>
          <w:sz w:val="25"/>
          <w:szCs w:val="25"/>
          <w:shd w:val="clear" w:color="auto" w:fill="FFFFFF"/>
        </w:rPr>
      </w:pPr>
      <w:r w:rsidRPr="003A5EAA">
        <w:rPr>
          <w:sz w:val="25"/>
          <w:szCs w:val="25"/>
        </w:rPr>
        <w:t xml:space="preserve">Федеральным государственным образовательным стандартом начального общего образования, утвержденным </w:t>
      </w:r>
      <w:proofErr w:type="gramStart"/>
      <w:r w:rsidRPr="003A5EAA">
        <w:rPr>
          <w:sz w:val="25"/>
          <w:szCs w:val="25"/>
        </w:rPr>
        <w:t>приказом  Министерства</w:t>
      </w:r>
      <w:proofErr w:type="gramEnd"/>
      <w:r w:rsidRPr="003A5EAA">
        <w:rPr>
          <w:sz w:val="25"/>
          <w:szCs w:val="25"/>
        </w:rPr>
        <w:t xml:space="preserve"> просвещения  Российской Федерации от 31 мая 2021 года №</w:t>
      </w:r>
      <w:r w:rsidRPr="003A5EAA">
        <w:rPr>
          <w:spacing w:val="-2"/>
          <w:sz w:val="25"/>
          <w:szCs w:val="25"/>
        </w:rPr>
        <w:t>286</w:t>
      </w:r>
      <w:r w:rsidR="002B4355" w:rsidRPr="003A5EAA">
        <w:rPr>
          <w:spacing w:val="-2"/>
          <w:sz w:val="25"/>
          <w:szCs w:val="25"/>
        </w:rPr>
        <w:t>;</w:t>
      </w:r>
    </w:p>
    <w:p w:rsidR="002B4355" w:rsidRPr="000D26C4" w:rsidRDefault="00FC799D" w:rsidP="003A5EAA">
      <w:pPr>
        <w:pStyle w:val="a5"/>
        <w:widowControl w:val="0"/>
        <w:numPr>
          <w:ilvl w:val="0"/>
          <w:numId w:val="11"/>
        </w:numPr>
        <w:tabs>
          <w:tab w:val="left" w:pos="993"/>
        </w:tabs>
        <w:ind w:left="426"/>
        <w:jc w:val="both"/>
        <w:rPr>
          <w:sz w:val="25"/>
          <w:szCs w:val="25"/>
        </w:rPr>
      </w:pPr>
      <w:r w:rsidRPr="000D26C4">
        <w:rPr>
          <w:sz w:val="25"/>
          <w:szCs w:val="25"/>
        </w:rPr>
        <w:t xml:space="preserve">Приказом Министерства просвещения Российской Федерации от 18 июля 2022 года №569 «О внесении изменений в Федеральный государственный образовательный стандарт начального общего образования, утвержденный </w:t>
      </w:r>
      <w:proofErr w:type="gramStart"/>
      <w:r w:rsidRPr="000D26C4">
        <w:rPr>
          <w:sz w:val="25"/>
          <w:szCs w:val="25"/>
        </w:rPr>
        <w:t>приказом  Министерства</w:t>
      </w:r>
      <w:proofErr w:type="gramEnd"/>
      <w:r w:rsidRPr="000D26C4">
        <w:rPr>
          <w:sz w:val="25"/>
          <w:szCs w:val="25"/>
        </w:rPr>
        <w:t xml:space="preserve"> просвещения  Российской Федерации от 31 мая 2021 года </w:t>
      </w:r>
      <w:r w:rsidR="002B4355" w:rsidRPr="000D26C4">
        <w:rPr>
          <w:sz w:val="25"/>
          <w:szCs w:val="25"/>
        </w:rPr>
        <w:t>№</w:t>
      </w:r>
      <w:r w:rsidRPr="000D26C4">
        <w:rPr>
          <w:spacing w:val="-2"/>
          <w:sz w:val="25"/>
          <w:szCs w:val="25"/>
        </w:rPr>
        <w:t>286;</w:t>
      </w:r>
      <w:r w:rsidR="002B4355" w:rsidRPr="000D26C4">
        <w:rPr>
          <w:color w:val="000000"/>
          <w:sz w:val="25"/>
          <w:szCs w:val="25"/>
          <w:lang w:bidi="ru-RU"/>
        </w:rPr>
        <w:t xml:space="preserve"> </w:t>
      </w:r>
    </w:p>
    <w:p w:rsidR="000D26C4" w:rsidRPr="000D26C4" w:rsidRDefault="000D26C4" w:rsidP="000D26C4">
      <w:pPr>
        <w:pStyle w:val="a5"/>
        <w:numPr>
          <w:ilvl w:val="0"/>
          <w:numId w:val="11"/>
        </w:numPr>
        <w:spacing w:before="100" w:beforeAutospacing="1" w:after="100" w:afterAutospacing="1"/>
        <w:ind w:left="426" w:hanging="426"/>
        <w:jc w:val="both"/>
        <w:rPr>
          <w:color w:val="000000"/>
          <w:sz w:val="25"/>
          <w:szCs w:val="25"/>
        </w:rPr>
      </w:pPr>
      <w:r w:rsidRPr="000D26C4">
        <w:rPr>
          <w:rFonts w:eastAsiaTheme="minorHAnsi"/>
          <w:color w:val="000000"/>
          <w:sz w:val="25"/>
          <w:szCs w:val="25"/>
          <w:lang w:eastAsia="en-US"/>
        </w:rPr>
        <w:t xml:space="preserve">Федеральной образовательной программой начального общего образования», утвержденной приказом Министерства просвещения Российской </w:t>
      </w:r>
      <w:proofErr w:type="gramStart"/>
      <w:r w:rsidRPr="000D26C4">
        <w:rPr>
          <w:rFonts w:eastAsiaTheme="minorHAnsi"/>
          <w:color w:val="000000"/>
          <w:sz w:val="25"/>
          <w:szCs w:val="25"/>
          <w:lang w:eastAsia="en-US"/>
        </w:rPr>
        <w:t xml:space="preserve">Федерации  </w:t>
      </w:r>
      <w:r w:rsidRPr="000D26C4">
        <w:rPr>
          <w:color w:val="000000"/>
          <w:sz w:val="25"/>
          <w:szCs w:val="25"/>
        </w:rPr>
        <w:t>от</w:t>
      </w:r>
      <w:proofErr w:type="gramEnd"/>
      <w:r w:rsidRPr="000D26C4">
        <w:rPr>
          <w:color w:val="000000"/>
          <w:sz w:val="25"/>
          <w:szCs w:val="25"/>
        </w:rPr>
        <w:t> 18.05.2023 года №372;</w:t>
      </w:r>
    </w:p>
    <w:p w:rsidR="003A5EAA" w:rsidRDefault="00FC799D" w:rsidP="003A5EAA">
      <w:pPr>
        <w:pStyle w:val="a5"/>
        <w:numPr>
          <w:ilvl w:val="0"/>
          <w:numId w:val="11"/>
        </w:numPr>
        <w:ind w:left="426"/>
        <w:jc w:val="both"/>
        <w:rPr>
          <w:sz w:val="25"/>
          <w:szCs w:val="25"/>
        </w:rPr>
      </w:pPr>
      <w:r w:rsidRPr="000D26C4">
        <w:rPr>
          <w:bCs/>
          <w:color w:val="22272F"/>
          <w:sz w:val="25"/>
          <w:szCs w:val="25"/>
          <w:shd w:val="clear" w:color="auto" w:fill="FFFFFF"/>
        </w:rPr>
        <w:t xml:space="preserve">Порядком организации и осуществления </w:t>
      </w:r>
      <w:proofErr w:type="gramStart"/>
      <w:r w:rsidRPr="000D26C4">
        <w:rPr>
          <w:bCs/>
          <w:color w:val="22272F"/>
          <w:sz w:val="25"/>
          <w:szCs w:val="25"/>
          <w:shd w:val="clear" w:color="auto" w:fill="FFFFFF"/>
        </w:rPr>
        <w:t>образовательной  деятельности</w:t>
      </w:r>
      <w:proofErr w:type="gramEnd"/>
      <w:r w:rsidRPr="000D26C4">
        <w:rPr>
          <w:bCs/>
          <w:color w:val="22272F"/>
          <w:sz w:val="25"/>
          <w:szCs w:val="25"/>
          <w:shd w:val="clear" w:color="auto" w:fill="FFFFFF"/>
        </w:rPr>
        <w:t xml:space="preserve"> по основным образовательным</w:t>
      </w:r>
      <w:r w:rsidRPr="003A5EAA">
        <w:rPr>
          <w:bCs/>
          <w:color w:val="22272F"/>
          <w:sz w:val="25"/>
          <w:szCs w:val="25"/>
          <w:shd w:val="clear" w:color="auto" w:fill="FFFFFF"/>
        </w:rPr>
        <w:t xml:space="preserve">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w:t>
      </w:r>
      <w:r w:rsidR="002B4355" w:rsidRPr="003A5EAA">
        <w:rPr>
          <w:bCs/>
          <w:color w:val="22272F"/>
          <w:sz w:val="25"/>
          <w:szCs w:val="25"/>
          <w:shd w:val="clear" w:color="auto" w:fill="FFFFFF"/>
        </w:rPr>
        <w:t>№</w:t>
      </w:r>
      <w:r w:rsidRPr="003A5EAA">
        <w:rPr>
          <w:bCs/>
          <w:color w:val="22272F"/>
          <w:sz w:val="25"/>
          <w:szCs w:val="25"/>
          <w:shd w:val="clear" w:color="auto" w:fill="FFFFFF"/>
        </w:rPr>
        <w:t>115</w:t>
      </w:r>
      <w:r w:rsidR="00F07C01">
        <w:rPr>
          <w:bCs/>
          <w:color w:val="22272F"/>
          <w:sz w:val="25"/>
          <w:szCs w:val="25"/>
          <w:shd w:val="clear" w:color="auto" w:fill="FFFFFF"/>
        </w:rPr>
        <w:t xml:space="preserve">  (с действующими изменениями)</w:t>
      </w:r>
      <w:r w:rsidRPr="003A5EAA">
        <w:rPr>
          <w:bCs/>
          <w:color w:val="22272F"/>
          <w:sz w:val="25"/>
          <w:szCs w:val="25"/>
          <w:shd w:val="clear" w:color="auto" w:fill="FFFFFF"/>
        </w:rPr>
        <w:t>;</w:t>
      </w:r>
      <w:r w:rsidR="003A5EAA" w:rsidRPr="003A5EAA">
        <w:rPr>
          <w:sz w:val="25"/>
          <w:szCs w:val="25"/>
        </w:rPr>
        <w:t xml:space="preserve"> </w:t>
      </w:r>
    </w:p>
    <w:p w:rsidR="003A5EAA" w:rsidRPr="003A5EAA" w:rsidRDefault="003A5EAA" w:rsidP="003A5EAA">
      <w:pPr>
        <w:pStyle w:val="a5"/>
        <w:numPr>
          <w:ilvl w:val="0"/>
          <w:numId w:val="11"/>
        </w:numPr>
        <w:ind w:left="426"/>
        <w:jc w:val="both"/>
        <w:rPr>
          <w:sz w:val="25"/>
          <w:szCs w:val="25"/>
        </w:rPr>
      </w:pPr>
      <w:r>
        <w:rPr>
          <w:sz w:val="25"/>
          <w:szCs w:val="25"/>
        </w:rPr>
        <w:t>П</w:t>
      </w:r>
      <w:r w:rsidRPr="003A5EAA">
        <w:rPr>
          <w:sz w:val="25"/>
          <w:szCs w:val="25"/>
        </w:rPr>
        <w:t>риказ</w:t>
      </w:r>
      <w:r>
        <w:rPr>
          <w:sz w:val="25"/>
          <w:szCs w:val="25"/>
        </w:rPr>
        <w:t>ом</w:t>
      </w:r>
      <w:r w:rsidRPr="003A5EAA">
        <w:rPr>
          <w:sz w:val="25"/>
          <w:szCs w:val="25"/>
        </w:rPr>
        <w:t xml:space="preserve"> Министерства просвещения Российской Федерации от 2 августа 2022 года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A5EAA" w:rsidRPr="003A5EAA" w:rsidRDefault="00FB0585" w:rsidP="003A5EAA">
      <w:pPr>
        <w:pStyle w:val="a5"/>
        <w:numPr>
          <w:ilvl w:val="0"/>
          <w:numId w:val="11"/>
        </w:numPr>
        <w:ind w:left="426"/>
        <w:jc w:val="both"/>
        <w:rPr>
          <w:sz w:val="25"/>
          <w:szCs w:val="25"/>
        </w:rPr>
      </w:pPr>
      <w:r>
        <w:rPr>
          <w:sz w:val="25"/>
          <w:szCs w:val="25"/>
        </w:rPr>
        <w:t>П</w:t>
      </w:r>
      <w:r w:rsidR="003A5EAA" w:rsidRPr="003A5EAA">
        <w:rPr>
          <w:sz w:val="25"/>
          <w:szCs w:val="25"/>
        </w:rPr>
        <w:t>риказ</w:t>
      </w:r>
      <w:r>
        <w:rPr>
          <w:sz w:val="25"/>
          <w:szCs w:val="25"/>
        </w:rPr>
        <w:t xml:space="preserve">ом </w:t>
      </w:r>
      <w:r w:rsidR="003A5EAA" w:rsidRPr="003A5EAA">
        <w:rPr>
          <w:sz w:val="25"/>
          <w:szCs w:val="25"/>
        </w:rPr>
        <w:t xml:space="preserve"> Министерства просвещения Российской Федерации от 21 сентября 2022 года № 858 «Об утверждении федерального перечня учебников</w:t>
      </w:r>
      <w:r>
        <w:rPr>
          <w:sz w:val="25"/>
          <w:szCs w:val="25"/>
        </w:rPr>
        <w:t>,</w:t>
      </w:r>
      <w:r w:rsidR="003A5EAA" w:rsidRPr="003A5EAA">
        <w:rPr>
          <w:sz w:val="25"/>
          <w:szCs w:val="25"/>
        </w:rPr>
        <w:t xml:space="preserve">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3A5EAA" w:rsidRPr="003A5EAA" w:rsidRDefault="003A5EAA" w:rsidP="003A5EAA">
      <w:pPr>
        <w:pStyle w:val="a5"/>
        <w:numPr>
          <w:ilvl w:val="0"/>
          <w:numId w:val="11"/>
        </w:numPr>
        <w:ind w:left="426"/>
        <w:jc w:val="both"/>
        <w:rPr>
          <w:sz w:val="25"/>
          <w:szCs w:val="25"/>
        </w:rPr>
      </w:pPr>
      <w:r w:rsidRPr="003A5EAA">
        <w:rPr>
          <w:sz w:val="25"/>
          <w:szCs w:val="25"/>
        </w:rPr>
        <w:t>Порядком приема на обучение по образовательным программам на обучение по образовательным программам начального общего, основного общего, среднего общего образования», утвержденн</w:t>
      </w:r>
      <w:r w:rsidR="00FB0585">
        <w:rPr>
          <w:sz w:val="25"/>
          <w:szCs w:val="25"/>
        </w:rPr>
        <w:t>ым</w:t>
      </w:r>
      <w:r w:rsidRPr="003A5EAA">
        <w:rPr>
          <w:sz w:val="25"/>
          <w:szCs w:val="25"/>
        </w:rPr>
        <w:t xml:space="preserve"> приказом Министерства просвещения Российской Федерации от 2 сентября 2020 </w:t>
      </w:r>
      <w:proofErr w:type="gramStart"/>
      <w:r w:rsidRPr="003A5EAA">
        <w:rPr>
          <w:sz w:val="25"/>
          <w:szCs w:val="25"/>
        </w:rPr>
        <w:t xml:space="preserve">года  </w:t>
      </w:r>
      <w:r>
        <w:rPr>
          <w:sz w:val="25"/>
          <w:szCs w:val="25"/>
        </w:rPr>
        <w:t>№</w:t>
      </w:r>
      <w:proofErr w:type="gramEnd"/>
      <w:r w:rsidRPr="003A5EAA">
        <w:rPr>
          <w:sz w:val="25"/>
          <w:szCs w:val="25"/>
        </w:rPr>
        <w:t>458;</w:t>
      </w:r>
    </w:p>
    <w:p w:rsidR="002B4355" w:rsidRPr="003A5EAA" w:rsidRDefault="00FC799D" w:rsidP="003A5EAA">
      <w:pPr>
        <w:pStyle w:val="a5"/>
        <w:numPr>
          <w:ilvl w:val="0"/>
          <w:numId w:val="11"/>
        </w:numPr>
        <w:ind w:left="426"/>
        <w:jc w:val="both"/>
        <w:rPr>
          <w:sz w:val="25"/>
          <w:szCs w:val="25"/>
        </w:rPr>
      </w:pPr>
      <w:r w:rsidRPr="003A5EAA">
        <w:rPr>
          <w:sz w:val="25"/>
          <w:szCs w:val="25"/>
        </w:rPr>
        <w:t xml:space="preserve">Письмом Министерства образования и науки Российской Федерации от 9 октября 2017 г. </w:t>
      </w:r>
      <w:r w:rsidRPr="003A5EAA">
        <w:rPr>
          <w:sz w:val="25"/>
          <w:szCs w:val="25"/>
          <w:lang w:val="en-US"/>
        </w:rPr>
        <w:t>N</w:t>
      </w:r>
      <w:r w:rsidRPr="003A5EAA">
        <w:rPr>
          <w:sz w:val="25"/>
          <w:szCs w:val="25"/>
        </w:rPr>
        <w:t xml:space="preserve"> ТС-945/08 "О реализации прав граждан на получение образования на родном языке»</w:t>
      </w:r>
      <w:r w:rsidR="003A5EAA">
        <w:rPr>
          <w:sz w:val="25"/>
          <w:szCs w:val="25"/>
        </w:rPr>
        <w:t>;</w:t>
      </w:r>
      <w:r w:rsidRPr="003A5EAA">
        <w:rPr>
          <w:sz w:val="25"/>
          <w:szCs w:val="25"/>
        </w:rPr>
        <w:t xml:space="preserve">  </w:t>
      </w:r>
    </w:p>
    <w:p w:rsidR="00FC799D" w:rsidRPr="003A5EAA" w:rsidRDefault="00FC799D" w:rsidP="003A5EAA">
      <w:pPr>
        <w:pStyle w:val="a5"/>
        <w:numPr>
          <w:ilvl w:val="0"/>
          <w:numId w:val="11"/>
        </w:numPr>
        <w:ind w:left="426"/>
        <w:jc w:val="both"/>
        <w:rPr>
          <w:rStyle w:val="af2"/>
          <w:color w:val="auto"/>
          <w:sz w:val="25"/>
          <w:szCs w:val="25"/>
        </w:rPr>
      </w:pPr>
      <w:proofErr w:type="gramStart"/>
      <w:r w:rsidRPr="003A5EAA">
        <w:rPr>
          <w:rStyle w:val="af2"/>
          <w:bCs/>
          <w:color w:val="auto"/>
          <w:sz w:val="25"/>
          <w:szCs w:val="25"/>
        </w:rPr>
        <w:t>Письмом  Министерства</w:t>
      </w:r>
      <w:proofErr w:type="gramEnd"/>
      <w:r w:rsidRPr="003A5EAA">
        <w:rPr>
          <w:rStyle w:val="af2"/>
          <w:bCs/>
          <w:color w:val="auto"/>
          <w:sz w:val="25"/>
          <w:szCs w:val="25"/>
        </w:rPr>
        <w:t xml:space="preserve"> образования и науки РФ от 6 декабря 2017 г. N 08-2595</w:t>
      </w:r>
      <w:r w:rsidR="003A5EAA">
        <w:rPr>
          <w:rStyle w:val="af2"/>
          <w:bCs/>
          <w:color w:val="auto"/>
          <w:sz w:val="25"/>
          <w:szCs w:val="25"/>
        </w:rPr>
        <w:t xml:space="preserve"> </w:t>
      </w:r>
      <w:r w:rsidRPr="003A5EAA">
        <w:rPr>
          <w:rStyle w:val="af2"/>
          <w:bCs/>
          <w:color w:val="auto"/>
          <w:sz w:val="25"/>
          <w:szCs w:val="25"/>
        </w:rPr>
        <w:t xml:space="preserve">(Методические рекомендации органам исполнительной власти субъектов Российской </w:t>
      </w:r>
      <w:r w:rsidRPr="003A5EAA">
        <w:rPr>
          <w:rStyle w:val="af2"/>
          <w:bCs/>
          <w:color w:val="auto"/>
          <w:sz w:val="25"/>
          <w:szCs w:val="25"/>
        </w:rPr>
        <w:lastRenderedPageBreak/>
        <w:t>Федерации, осуществляющим государственное управление в сфере образования, по вопросу изучения государственных языков республик, находящихся в</w:t>
      </w:r>
      <w:r w:rsidR="002B4355" w:rsidRPr="003A5EAA">
        <w:rPr>
          <w:rStyle w:val="af2"/>
          <w:bCs/>
          <w:color w:val="auto"/>
          <w:sz w:val="25"/>
          <w:szCs w:val="25"/>
        </w:rPr>
        <w:t xml:space="preserve"> </w:t>
      </w:r>
      <w:r w:rsidRPr="003A5EAA">
        <w:rPr>
          <w:rStyle w:val="af2"/>
          <w:bCs/>
          <w:color w:val="auto"/>
          <w:sz w:val="25"/>
          <w:szCs w:val="25"/>
        </w:rPr>
        <w:t>составе</w:t>
      </w:r>
      <w:r w:rsidR="002B4355" w:rsidRPr="003A5EAA">
        <w:rPr>
          <w:rStyle w:val="af2"/>
          <w:bCs/>
          <w:color w:val="auto"/>
          <w:sz w:val="25"/>
          <w:szCs w:val="25"/>
        </w:rPr>
        <w:t xml:space="preserve"> </w:t>
      </w:r>
      <w:r w:rsidRPr="003A5EAA">
        <w:rPr>
          <w:rStyle w:val="af2"/>
          <w:bCs/>
          <w:color w:val="auto"/>
          <w:sz w:val="25"/>
          <w:szCs w:val="25"/>
        </w:rPr>
        <w:t>Российской Федерации»);</w:t>
      </w:r>
    </w:p>
    <w:p w:rsidR="00FC799D" w:rsidRPr="003A5EAA" w:rsidRDefault="00FC799D" w:rsidP="003A5EAA">
      <w:pPr>
        <w:pStyle w:val="a5"/>
        <w:numPr>
          <w:ilvl w:val="0"/>
          <w:numId w:val="11"/>
        </w:numPr>
        <w:ind w:left="426"/>
        <w:jc w:val="both"/>
        <w:rPr>
          <w:sz w:val="25"/>
          <w:szCs w:val="25"/>
        </w:rPr>
      </w:pPr>
      <w:r w:rsidRPr="003A5EAA">
        <w:rPr>
          <w:rStyle w:val="af2"/>
          <w:bCs/>
          <w:color w:val="auto"/>
          <w:sz w:val="25"/>
          <w:szCs w:val="25"/>
        </w:rPr>
        <w:t xml:space="preserve">Письмом  Министерства просвещения Российской Федерации от 20 декабря 2018 года  </w:t>
      </w:r>
      <w:r w:rsidR="002B4355" w:rsidRPr="003A5EAA">
        <w:rPr>
          <w:rStyle w:val="af2"/>
          <w:bCs/>
          <w:color w:val="auto"/>
          <w:sz w:val="25"/>
          <w:szCs w:val="25"/>
        </w:rPr>
        <w:t>№</w:t>
      </w:r>
      <w:r w:rsidRPr="003A5EAA">
        <w:rPr>
          <w:rStyle w:val="af2"/>
          <w:bCs/>
          <w:color w:val="auto"/>
          <w:sz w:val="25"/>
          <w:szCs w:val="25"/>
        </w:rPr>
        <w:t xml:space="preserve"> 03-510 </w:t>
      </w:r>
      <w:r w:rsidRPr="003A5EAA">
        <w:rPr>
          <w:sz w:val="25"/>
          <w:szCs w:val="25"/>
        </w:rPr>
        <w:t>(Рекомендации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3A5EAA" w:rsidRPr="003A5EAA" w:rsidRDefault="000D26C4" w:rsidP="003A5EAA">
      <w:pPr>
        <w:pStyle w:val="a5"/>
        <w:numPr>
          <w:ilvl w:val="0"/>
          <w:numId w:val="11"/>
        </w:numPr>
        <w:ind w:left="426"/>
        <w:jc w:val="both"/>
        <w:rPr>
          <w:sz w:val="25"/>
          <w:szCs w:val="25"/>
        </w:rPr>
      </w:pPr>
      <w:r>
        <w:rPr>
          <w:sz w:val="25"/>
          <w:szCs w:val="25"/>
        </w:rPr>
        <w:t>П</w:t>
      </w:r>
      <w:r w:rsidR="003A5EAA" w:rsidRPr="003A5EAA">
        <w:rPr>
          <w:sz w:val="25"/>
          <w:szCs w:val="25"/>
        </w:rPr>
        <w:t>исьмо</w:t>
      </w:r>
      <w:r>
        <w:rPr>
          <w:sz w:val="25"/>
          <w:szCs w:val="25"/>
        </w:rPr>
        <w:t>м</w:t>
      </w:r>
      <w:r w:rsidR="003A5EAA" w:rsidRPr="003A5EAA">
        <w:rPr>
          <w:sz w:val="25"/>
          <w:szCs w:val="25"/>
        </w:rPr>
        <w:t xml:space="preserve"> Министерства просвещения Российской Федерации от 15 февраля 2022 года № АЗ-113-03 «О методических рекомендациях по введению обновленных ФГОС»; </w:t>
      </w:r>
    </w:p>
    <w:p w:rsidR="003A5EAA" w:rsidRPr="003A5EAA" w:rsidRDefault="000D26C4" w:rsidP="003A5EAA">
      <w:pPr>
        <w:pStyle w:val="a5"/>
        <w:numPr>
          <w:ilvl w:val="0"/>
          <w:numId w:val="11"/>
        </w:numPr>
        <w:ind w:left="426"/>
        <w:jc w:val="both"/>
        <w:rPr>
          <w:sz w:val="25"/>
          <w:szCs w:val="25"/>
        </w:rPr>
      </w:pPr>
      <w:r>
        <w:rPr>
          <w:sz w:val="25"/>
          <w:szCs w:val="25"/>
        </w:rPr>
        <w:t>П</w:t>
      </w:r>
      <w:r w:rsidR="003A5EAA" w:rsidRPr="003A5EAA">
        <w:rPr>
          <w:sz w:val="25"/>
          <w:szCs w:val="25"/>
        </w:rPr>
        <w:t>исьмо</w:t>
      </w:r>
      <w:r>
        <w:rPr>
          <w:sz w:val="25"/>
          <w:szCs w:val="25"/>
        </w:rPr>
        <w:t>м</w:t>
      </w:r>
      <w:r w:rsidR="003A5EAA" w:rsidRPr="003A5EAA">
        <w:rPr>
          <w:sz w:val="25"/>
          <w:szCs w:val="25"/>
        </w:rPr>
        <w:t xml:space="preserve"> Министерства просвещения Российской Федерации от 5 июля 2022 года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3A5EAA" w:rsidRPr="003A5EAA" w:rsidRDefault="000D26C4" w:rsidP="003A5EAA">
      <w:pPr>
        <w:pStyle w:val="a5"/>
        <w:numPr>
          <w:ilvl w:val="0"/>
          <w:numId w:val="11"/>
        </w:numPr>
        <w:ind w:left="426"/>
        <w:jc w:val="both"/>
        <w:rPr>
          <w:sz w:val="25"/>
          <w:szCs w:val="25"/>
        </w:rPr>
      </w:pPr>
      <w:r>
        <w:rPr>
          <w:sz w:val="25"/>
          <w:szCs w:val="25"/>
        </w:rPr>
        <w:t>П</w:t>
      </w:r>
      <w:r w:rsidR="003A5EAA" w:rsidRPr="003A5EAA">
        <w:rPr>
          <w:sz w:val="25"/>
          <w:szCs w:val="25"/>
        </w:rPr>
        <w:t>исьмо</w:t>
      </w:r>
      <w:r>
        <w:rPr>
          <w:sz w:val="25"/>
          <w:szCs w:val="25"/>
        </w:rPr>
        <w:t>м</w:t>
      </w:r>
      <w:r w:rsidR="003A5EAA" w:rsidRPr="003A5EAA">
        <w:rPr>
          <w:sz w:val="25"/>
          <w:szCs w:val="25"/>
        </w:rPr>
        <w:t xml:space="preserve"> Министерства просвещения Российской Федерации от 21 декабря 2022 года № ТВ-2859/03 «Об отмене методических рекомендаций по введению дополнительного часа физической культуры»; </w:t>
      </w:r>
    </w:p>
    <w:p w:rsidR="003A5EAA" w:rsidRPr="003A5EAA" w:rsidRDefault="000D26C4" w:rsidP="003A5EAA">
      <w:pPr>
        <w:pStyle w:val="a5"/>
        <w:numPr>
          <w:ilvl w:val="0"/>
          <w:numId w:val="11"/>
        </w:numPr>
        <w:ind w:left="426"/>
        <w:jc w:val="both"/>
        <w:rPr>
          <w:sz w:val="25"/>
          <w:szCs w:val="25"/>
        </w:rPr>
      </w:pPr>
      <w:r>
        <w:rPr>
          <w:sz w:val="25"/>
          <w:szCs w:val="25"/>
        </w:rPr>
        <w:t>П</w:t>
      </w:r>
      <w:r w:rsidR="003A5EAA" w:rsidRPr="003A5EAA">
        <w:rPr>
          <w:sz w:val="25"/>
          <w:szCs w:val="25"/>
        </w:rPr>
        <w:t>исьмо</w:t>
      </w:r>
      <w:r>
        <w:rPr>
          <w:sz w:val="25"/>
          <w:szCs w:val="25"/>
        </w:rPr>
        <w:t>м</w:t>
      </w:r>
      <w:r w:rsidR="003A5EAA" w:rsidRPr="003A5EAA">
        <w:rPr>
          <w:sz w:val="25"/>
          <w:szCs w:val="25"/>
        </w:rPr>
        <w:t xml:space="preserve"> Министерства просвещения Российской Федерации от 13 января 2023 года №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w:t>
      </w:r>
    </w:p>
    <w:p w:rsidR="003A5EAA" w:rsidRPr="003A5EAA" w:rsidRDefault="000D26C4" w:rsidP="003A5EAA">
      <w:pPr>
        <w:pStyle w:val="a5"/>
        <w:numPr>
          <w:ilvl w:val="0"/>
          <w:numId w:val="11"/>
        </w:numPr>
        <w:ind w:left="426"/>
        <w:jc w:val="both"/>
        <w:rPr>
          <w:sz w:val="25"/>
          <w:szCs w:val="25"/>
        </w:rPr>
      </w:pPr>
      <w:r>
        <w:rPr>
          <w:sz w:val="25"/>
          <w:szCs w:val="25"/>
        </w:rPr>
        <w:t>П</w:t>
      </w:r>
      <w:r w:rsidR="003A5EAA" w:rsidRPr="003A5EAA">
        <w:rPr>
          <w:sz w:val="25"/>
          <w:szCs w:val="25"/>
        </w:rPr>
        <w:t>исьмо</w:t>
      </w:r>
      <w:r w:rsidR="00FB0585">
        <w:rPr>
          <w:sz w:val="25"/>
          <w:szCs w:val="25"/>
        </w:rPr>
        <w:t>м</w:t>
      </w:r>
      <w:r w:rsidR="003A5EAA" w:rsidRPr="003A5EAA">
        <w:rPr>
          <w:sz w:val="25"/>
          <w:szCs w:val="25"/>
        </w:rPr>
        <w:t xml:space="preserve"> Министерства просвещения Российской Федерации от 16 января 2023 года № 03-68 «О направлении информации»; </w:t>
      </w:r>
    </w:p>
    <w:p w:rsidR="003A5EAA" w:rsidRPr="003A5EAA" w:rsidRDefault="000D26C4" w:rsidP="003A5EAA">
      <w:pPr>
        <w:pStyle w:val="a5"/>
        <w:numPr>
          <w:ilvl w:val="0"/>
          <w:numId w:val="11"/>
        </w:numPr>
        <w:ind w:left="426"/>
        <w:jc w:val="both"/>
        <w:rPr>
          <w:sz w:val="25"/>
          <w:szCs w:val="25"/>
        </w:rPr>
      </w:pPr>
      <w:r>
        <w:rPr>
          <w:sz w:val="25"/>
          <w:szCs w:val="25"/>
        </w:rPr>
        <w:t>П</w:t>
      </w:r>
      <w:r w:rsidR="003A5EAA" w:rsidRPr="003A5EAA">
        <w:rPr>
          <w:sz w:val="25"/>
          <w:szCs w:val="25"/>
        </w:rPr>
        <w:t>исьмо</w:t>
      </w:r>
      <w:r>
        <w:rPr>
          <w:sz w:val="25"/>
          <w:szCs w:val="25"/>
        </w:rPr>
        <w:t>м</w:t>
      </w:r>
      <w:r w:rsidR="003A5EAA" w:rsidRPr="003A5EAA">
        <w:rPr>
          <w:sz w:val="25"/>
          <w:szCs w:val="25"/>
        </w:rPr>
        <w:t xml:space="preserve"> Департамента государственной политики и управления в сфере общего образования Министерства просвещения Российской Федерации от 03 марта 2023 года № 03-327 «О направлении информации» (Методические рекомендации по введению федеральных основных</w:t>
      </w:r>
      <w:r>
        <w:rPr>
          <w:sz w:val="25"/>
          <w:szCs w:val="25"/>
        </w:rPr>
        <w:t xml:space="preserve"> общеобразовательных программ);</w:t>
      </w:r>
    </w:p>
    <w:p w:rsidR="003A5EAA" w:rsidRPr="003A5EAA" w:rsidRDefault="003A5EAA" w:rsidP="003A5EAA">
      <w:pPr>
        <w:pStyle w:val="a5"/>
        <w:numPr>
          <w:ilvl w:val="0"/>
          <w:numId w:val="11"/>
        </w:numPr>
        <w:ind w:left="426"/>
        <w:jc w:val="both"/>
        <w:rPr>
          <w:sz w:val="25"/>
          <w:szCs w:val="25"/>
        </w:rPr>
      </w:pPr>
      <w:r w:rsidRPr="003A5EAA">
        <w:rPr>
          <w:sz w:val="25"/>
          <w:szCs w:val="25"/>
        </w:rPr>
        <w:t>Приказ</w:t>
      </w:r>
      <w:r w:rsidR="000D26C4">
        <w:rPr>
          <w:sz w:val="25"/>
          <w:szCs w:val="25"/>
        </w:rPr>
        <w:t>ом М</w:t>
      </w:r>
      <w:r w:rsidRPr="003A5EAA">
        <w:rPr>
          <w:sz w:val="25"/>
          <w:szCs w:val="25"/>
        </w:rPr>
        <w:t xml:space="preserve">инистерства образования Саратовской области от 29 марта 2023 года № 529 «Об утверждении регионального плана-графика («дорожной карты») по введению и реализации ФООП в общеобразовательных организациях Саратовской области»; </w:t>
      </w:r>
    </w:p>
    <w:p w:rsidR="000D26C4" w:rsidRDefault="000D26C4" w:rsidP="003A5EAA">
      <w:pPr>
        <w:pStyle w:val="a5"/>
        <w:numPr>
          <w:ilvl w:val="0"/>
          <w:numId w:val="11"/>
        </w:numPr>
        <w:ind w:left="426"/>
        <w:jc w:val="both"/>
        <w:rPr>
          <w:sz w:val="25"/>
          <w:szCs w:val="25"/>
        </w:rPr>
      </w:pPr>
      <w:r>
        <w:rPr>
          <w:sz w:val="25"/>
          <w:szCs w:val="25"/>
        </w:rPr>
        <w:t>П</w:t>
      </w:r>
      <w:r w:rsidR="003A5EAA" w:rsidRPr="003A5EAA">
        <w:rPr>
          <w:sz w:val="25"/>
          <w:szCs w:val="25"/>
        </w:rPr>
        <w:t>исьмо</w:t>
      </w:r>
      <w:r>
        <w:rPr>
          <w:sz w:val="25"/>
          <w:szCs w:val="25"/>
        </w:rPr>
        <w:t>м</w:t>
      </w:r>
      <w:r w:rsidR="003A5EAA" w:rsidRPr="003A5EAA">
        <w:rPr>
          <w:sz w:val="25"/>
          <w:szCs w:val="25"/>
        </w:rPr>
        <w:t xml:space="preserve"> министерства образования Саратовской области от 08 февраля 2023 года № 01-25/1078 «О введении федеральных основных общеобразовательных программ и методические рекомендации о системе оценки достижения обучающимися планируемых результатов освоения программ начального общего, основного общего и среднего общего образования»; </w:t>
      </w:r>
    </w:p>
    <w:p w:rsidR="003A5EAA" w:rsidRPr="003A5EAA" w:rsidRDefault="003A5EAA" w:rsidP="003A5EAA">
      <w:pPr>
        <w:pStyle w:val="a5"/>
        <w:widowControl w:val="0"/>
        <w:numPr>
          <w:ilvl w:val="0"/>
          <w:numId w:val="11"/>
        </w:numPr>
        <w:shd w:val="clear" w:color="auto" w:fill="FFFFFF"/>
        <w:tabs>
          <w:tab w:val="left" w:pos="993"/>
        </w:tabs>
        <w:ind w:left="426" w:hanging="219"/>
        <w:jc w:val="both"/>
        <w:rPr>
          <w:sz w:val="25"/>
          <w:szCs w:val="25"/>
        </w:rPr>
      </w:pPr>
      <w:r w:rsidRPr="003A5EAA">
        <w:rPr>
          <w:sz w:val="25"/>
          <w:szCs w:val="25"/>
        </w:rPr>
        <w:t xml:space="preserve">Уставом </w:t>
      </w:r>
      <w:r w:rsidR="002B1D57">
        <w:rPr>
          <w:sz w:val="25"/>
          <w:szCs w:val="25"/>
        </w:rPr>
        <w:t>МОУ «СОШ с. Озерки»</w:t>
      </w:r>
    </w:p>
    <w:p w:rsidR="003A5EAA" w:rsidRPr="003A5EAA" w:rsidRDefault="003A5EAA" w:rsidP="004865A5">
      <w:pPr>
        <w:suppressLineNumbers/>
        <w:spacing w:after="0" w:line="240" w:lineRule="auto"/>
        <w:jc w:val="center"/>
        <w:rPr>
          <w:rFonts w:ascii="Times New Roman" w:hAnsi="Times New Roman" w:cs="Times New Roman"/>
          <w:sz w:val="25"/>
          <w:szCs w:val="25"/>
        </w:rPr>
      </w:pPr>
    </w:p>
    <w:p w:rsidR="00127E68" w:rsidRPr="003A5EAA" w:rsidRDefault="00624E72" w:rsidP="00426C4D">
      <w:pPr>
        <w:spacing w:after="0" w:line="240" w:lineRule="auto"/>
        <w:ind w:firstLine="567"/>
        <w:contextualSpacing/>
        <w:jc w:val="both"/>
        <w:rPr>
          <w:rStyle w:val="markedcontent"/>
          <w:rFonts w:ascii="Times New Roman" w:hAnsi="Times New Roman" w:cs="Times New Roman"/>
          <w:sz w:val="25"/>
          <w:szCs w:val="25"/>
        </w:rPr>
      </w:pPr>
      <w:r w:rsidRPr="003A5EAA">
        <w:rPr>
          <w:rStyle w:val="markedcontent"/>
          <w:rFonts w:ascii="Times New Roman" w:hAnsi="Times New Roman" w:cs="Times New Roman"/>
          <w:sz w:val="25"/>
          <w:szCs w:val="25"/>
        </w:rPr>
        <w:t xml:space="preserve">Учебный план является составной частью основной образовательной программы начального общего образования Муниципального общеобразовательного учреждения "Средняя общеобразовательная школа </w:t>
      </w:r>
      <w:r w:rsidR="002B1D57">
        <w:rPr>
          <w:rStyle w:val="markedcontent"/>
          <w:rFonts w:ascii="Times New Roman" w:hAnsi="Times New Roman" w:cs="Times New Roman"/>
          <w:sz w:val="25"/>
          <w:szCs w:val="25"/>
        </w:rPr>
        <w:t>села Озерки</w:t>
      </w:r>
      <w:r w:rsidRPr="003A5EAA">
        <w:rPr>
          <w:rStyle w:val="markedcontent"/>
          <w:rFonts w:ascii="Times New Roman" w:hAnsi="Times New Roman" w:cs="Times New Roman"/>
          <w:sz w:val="25"/>
          <w:szCs w:val="25"/>
        </w:rPr>
        <w:t xml:space="preserve"> Петровск</w:t>
      </w:r>
      <w:r w:rsidR="002B1D57">
        <w:rPr>
          <w:rStyle w:val="markedcontent"/>
          <w:rFonts w:ascii="Times New Roman" w:hAnsi="Times New Roman" w:cs="Times New Roman"/>
          <w:sz w:val="25"/>
          <w:szCs w:val="25"/>
        </w:rPr>
        <w:t>ого района</w:t>
      </w:r>
      <w:r w:rsidRPr="003A5EAA">
        <w:rPr>
          <w:rStyle w:val="markedcontent"/>
          <w:rFonts w:ascii="Times New Roman" w:hAnsi="Times New Roman" w:cs="Times New Roman"/>
          <w:sz w:val="25"/>
          <w:szCs w:val="25"/>
        </w:rPr>
        <w:t xml:space="preserve"> Саратовской области", разработанной в соответствии с  ФГОС начального общего образования, утвержденным приказом Министерства просвещения Российской Федерации от 31.05.2021 года №28</w:t>
      </w:r>
      <w:r w:rsidR="00127E68" w:rsidRPr="003A5EAA">
        <w:rPr>
          <w:rStyle w:val="markedcontent"/>
          <w:rFonts w:ascii="Times New Roman" w:hAnsi="Times New Roman" w:cs="Times New Roman"/>
          <w:sz w:val="25"/>
          <w:szCs w:val="25"/>
        </w:rPr>
        <w:t>6</w:t>
      </w:r>
      <w:r w:rsidRPr="003A5EAA">
        <w:rPr>
          <w:rStyle w:val="markedcontent"/>
          <w:rFonts w:ascii="Times New Roman" w:hAnsi="Times New Roman" w:cs="Times New Roman"/>
          <w:sz w:val="25"/>
          <w:szCs w:val="25"/>
        </w:rPr>
        <w:t xml:space="preserve">, с учетом Федеральной образовательной программы начального общего образования, утвержденной приказом </w:t>
      </w:r>
      <w:r w:rsidR="00DE79A1" w:rsidRPr="003A5EAA">
        <w:rPr>
          <w:rFonts w:ascii="Times New Roman" w:eastAsia="Times New Roman" w:hAnsi="Times New Roman" w:cs="Times New Roman"/>
          <w:color w:val="000000"/>
          <w:sz w:val="25"/>
          <w:szCs w:val="25"/>
        </w:rPr>
        <w:t>федеральной образовательной программой начального общего образования, утвержденной приказом Минпросвещения России от 18.05.2023</w:t>
      </w:r>
      <w:r w:rsidR="000B3950" w:rsidRPr="003A5EAA">
        <w:rPr>
          <w:rFonts w:ascii="Times New Roman" w:eastAsia="Times New Roman" w:hAnsi="Times New Roman" w:cs="Times New Roman"/>
          <w:color w:val="000000"/>
          <w:sz w:val="25"/>
          <w:szCs w:val="25"/>
        </w:rPr>
        <w:t xml:space="preserve"> года </w:t>
      </w:r>
      <w:r w:rsidR="000D26C4">
        <w:rPr>
          <w:rFonts w:ascii="Times New Roman" w:eastAsia="Times New Roman" w:hAnsi="Times New Roman" w:cs="Times New Roman"/>
          <w:color w:val="000000"/>
          <w:sz w:val="25"/>
          <w:szCs w:val="25"/>
        </w:rPr>
        <w:t xml:space="preserve"> № 372, </w:t>
      </w:r>
      <w:r w:rsidRPr="003A5EAA">
        <w:rPr>
          <w:rStyle w:val="markedcontent"/>
          <w:rFonts w:ascii="Times New Roman" w:hAnsi="Times New Roman" w:cs="Times New Roman"/>
          <w:sz w:val="25"/>
          <w:szCs w:val="25"/>
        </w:rPr>
        <w:t>и обеспечивает выполнение санитарно-эпидемиологических требований СП 2.4.3648-20 и гигиенических нормативов и требований СанПиН 1.2.3685-21.</w:t>
      </w:r>
    </w:p>
    <w:p w:rsidR="00624E72" w:rsidRPr="003A5EAA" w:rsidRDefault="00624E72" w:rsidP="00624E72">
      <w:pPr>
        <w:spacing w:after="0" w:line="240" w:lineRule="auto"/>
        <w:contextualSpacing/>
        <w:jc w:val="both"/>
        <w:rPr>
          <w:rFonts w:ascii="Times New Roman" w:hAnsi="Times New Roman" w:cs="Times New Roman"/>
          <w:sz w:val="25"/>
          <w:szCs w:val="25"/>
        </w:rPr>
      </w:pPr>
      <w:r w:rsidRPr="003A5EAA">
        <w:rPr>
          <w:rStyle w:val="markedcontent"/>
          <w:rFonts w:ascii="Times New Roman" w:hAnsi="Times New Roman" w:cs="Times New Roman"/>
          <w:sz w:val="25"/>
          <w:szCs w:val="25"/>
        </w:rPr>
        <w:t xml:space="preserve">        Учебный год в Муниципальном общеобразовательном учреждении "Средняя общеобразовательная школа </w:t>
      </w:r>
      <w:r w:rsidR="002B1D57">
        <w:rPr>
          <w:rStyle w:val="markedcontent"/>
          <w:rFonts w:ascii="Times New Roman" w:hAnsi="Times New Roman" w:cs="Times New Roman"/>
          <w:sz w:val="25"/>
          <w:szCs w:val="25"/>
        </w:rPr>
        <w:t>села Озерки</w:t>
      </w:r>
      <w:r w:rsidRPr="003A5EAA">
        <w:rPr>
          <w:rStyle w:val="markedcontent"/>
          <w:rFonts w:ascii="Times New Roman" w:hAnsi="Times New Roman" w:cs="Times New Roman"/>
          <w:sz w:val="25"/>
          <w:szCs w:val="25"/>
        </w:rPr>
        <w:t xml:space="preserve"> Петровск</w:t>
      </w:r>
      <w:r w:rsidR="002B1D57">
        <w:rPr>
          <w:rStyle w:val="markedcontent"/>
          <w:rFonts w:ascii="Times New Roman" w:hAnsi="Times New Roman" w:cs="Times New Roman"/>
          <w:sz w:val="25"/>
          <w:szCs w:val="25"/>
        </w:rPr>
        <w:t>ого района</w:t>
      </w:r>
      <w:r w:rsidRPr="003A5EAA">
        <w:rPr>
          <w:rStyle w:val="markedcontent"/>
          <w:rFonts w:ascii="Times New Roman" w:hAnsi="Times New Roman" w:cs="Times New Roman"/>
          <w:sz w:val="25"/>
          <w:szCs w:val="25"/>
        </w:rPr>
        <w:t xml:space="preserve"> Саратовской области"</w:t>
      </w:r>
      <w:r w:rsidRPr="003A5EAA">
        <w:rPr>
          <w:rFonts w:ascii="Times New Roman" w:hAnsi="Times New Roman" w:cs="Times New Roman"/>
          <w:sz w:val="25"/>
          <w:szCs w:val="25"/>
        </w:rPr>
        <w:t xml:space="preserve"> (далее </w:t>
      </w:r>
      <w:proofErr w:type="gramStart"/>
      <w:r w:rsidRPr="003A5EAA">
        <w:rPr>
          <w:rFonts w:ascii="Times New Roman" w:hAnsi="Times New Roman" w:cs="Times New Roman"/>
          <w:sz w:val="25"/>
          <w:szCs w:val="25"/>
        </w:rPr>
        <w:t>-  МОУ</w:t>
      </w:r>
      <w:proofErr w:type="gramEnd"/>
      <w:r w:rsidRPr="003A5EAA">
        <w:rPr>
          <w:rFonts w:ascii="Times New Roman" w:hAnsi="Times New Roman" w:cs="Times New Roman"/>
          <w:sz w:val="25"/>
          <w:szCs w:val="25"/>
        </w:rPr>
        <w:t xml:space="preserve"> «СОШ </w:t>
      </w:r>
      <w:r w:rsidR="002B1D57">
        <w:rPr>
          <w:rFonts w:ascii="Times New Roman" w:hAnsi="Times New Roman" w:cs="Times New Roman"/>
          <w:sz w:val="25"/>
          <w:szCs w:val="25"/>
        </w:rPr>
        <w:t>с. Озерки</w:t>
      </w:r>
      <w:r w:rsidRPr="003A5EAA">
        <w:rPr>
          <w:rFonts w:ascii="Times New Roman" w:hAnsi="Times New Roman" w:cs="Times New Roman"/>
          <w:sz w:val="25"/>
          <w:szCs w:val="25"/>
        </w:rPr>
        <w:t xml:space="preserve">», школа) </w:t>
      </w:r>
      <w:r w:rsidRPr="003A5EAA">
        <w:rPr>
          <w:rStyle w:val="markedcontent"/>
          <w:rFonts w:ascii="Times New Roman" w:hAnsi="Times New Roman" w:cs="Times New Roman"/>
          <w:sz w:val="25"/>
          <w:szCs w:val="25"/>
        </w:rPr>
        <w:t>начинается</w:t>
      </w:r>
      <w:r w:rsidR="009C1002" w:rsidRPr="003A5EAA">
        <w:rPr>
          <w:rStyle w:val="markedcontent"/>
          <w:rFonts w:ascii="Times New Roman" w:hAnsi="Times New Roman" w:cs="Times New Roman"/>
          <w:sz w:val="25"/>
          <w:szCs w:val="25"/>
        </w:rPr>
        <w:t xml:space="preserve"> </w:t>
      </w:r>
      <w:r w:rsidRPr="003A5EAA">
        <w:rPr>
          <w:rStyle w:val="markedcontent"/>
          <w:rFonts w:ascii="Times New Roman" w:hAnsi="Times New Roman" w:cs="Times New Roman"/>
          <w:sz w:val="25"/>
          <w:szCs w:val="25"/>
        </w:rPr>
        <w:t xml:space="preserve"> </w:t>
      </w:r>
      <w:r w:rsidRPr="003A5EAA">
        <w:rPr>
          <w:rFonts w:ascii="Times New Roman" w:hAnsi="Times New Roman" w:cs="Times New Roman"/>
          <w:sz w:val="25"/>
          <w:szCs w:val="25"/>
        </w:rPr>
        <w:t xml:space="preserve">01.09.2023 года </w:t>
      </w:r>
      <w:r w:rsidRPr="003A5EAA">
        <w:rPr>
          <w:rStyle w:val="markedcontent"/>
          <w:rFonts w:ascii="Times New Roman" w:hAnsi="Times New Roman" w:cs="Times New Roman"/>
          <w:sz w:val="25"/>
          <w:szCs w:val="25"/>
        </w:rPr>
        <w:t>и заканчивается</w:t>
      </w:r>
      <w:r w:rsidR="009C1002" w:rsidRPr="003A5EAA">
        <w:rPr>
          <w:rStyle w:val="markedcontent"/>
          <w:rFonts w:ascii="Times New Roman" w:hAnsi="Times New Roman" w:cs="Times New Roman"/>
          <w:sz w:val="25"/>
          <w:szCs w:val="25"/>
        </w:rPr>
        <w:t xml:space="preserve"> в 1 классе  2</w:t>
      </w:r>
      <w:r w:rsidR="002B1D57">
        <w:rPr>
          <w:rStyle w:val="markedcontent"/>
          <w:rFonts w:ascii="Times New Roman" w:hAnsi="Times New Roman" w:cs="Times New Roman"/>
          <w:sz w:val="25"/>
          <w:szCs w:val="25"/>
        </w:rPr>
        <w:t>0</w:t>
      </w:r>
      <w:r w:rsidR="009C1002" w:rsidRPr="003A5EAA">
        <w:rPr>
          <w:rStyle w:val="markedcontent"/>
          <w:rFonts w:ascii="Times New Roman" w:hAnsi="Times New Roman" w:cs="Times New Roman"/>
          <w:sz w:val="25"/>
          <w:szCs w:val="25"/>
        </w:rPr>
        <w:t xml:space="preserve">.05.2024 года, в 2 – 4 классах </w:t>
      </w:r>
      <w:r w:rsidR="009C1002" w:rsidRPr="00FB0585">
        <w:rPr>
          <w:rStyle w:val="markedcontent"/>
          <w:rFonts w:ascii="Times New Roman" w:hAnsi="Times New Roman" w:cs="Times New Roman"/>
          <w:sz w:val="25"/>
          <w:szCs w:val="25"/>
        </w:rPr>
        <w:t xml:space="preserve">- </w:t>
      </w:r>
      <w:r w:rsidRPr="00FB0585">
        <w:rPr>
          <w:rStyle w:val="markedcontent"/>
          <w:rFonts w:ascii="Times New Roman" w:hAnsi="Times New Roman" w:cs="Times New Roman"/>
          <w:sz w:val="25"/>
          <w:szCs w:val="25"/>
        </w:rPr>
        <w:t xml:space="preserve"> </w:t>
      </w:r>
      <w:r w:rsidR="00135186" w:rsidRPr="00FB0585">
        <w:rPr>
          <w:rFonts w:ascii="Times New Roman" w:hAnsi="Times New Roman" w:cs="Times New Roman"/>
          <w:sz w:val="25"/>
          <w:szCs w:val="25"/>
        </w:rPr>
        <w:t>26.05.</w:t>
      </w:r>
      <w:r w:rsidR="00FB0585" w:rsidRPr="00FB0585">
        <w:rPr>
          <w:rFonts w:ascii="Times New Roman" w:hAnsi="Times New Roman" w:cs="Times New Roman"/>
          <w:sz w:val="25"/>
          <w:szCs w:val="25"/>
        </w:rPr>
        <w:t>2024 года</w:t>
      </w:r>
      <w:r w:rsidRPr="00FB0585">
        <w:rPr>
          <w:rFonts w:ascii="Times New Roman" w:hAnsi="Times New Roman" w:cs="Times New Roman"/>
          <w:sz w:val="25"/>
          <w:szCs w:val="25"/>
        </w:rPr>
        <w:t>.</w:t>
      </w:r>
      <w:r w:rsidRPr="003A5EAA">
        <w:rPr>
          <w:rFonts w:ascii="Times New Roman" w:hAnsi="Times New Roman" w:cs="Times New Roman"/>
          <w:sz w:val="25"/>
          <w:szCs w:val="25"/>
        </w:rPr>
        <w:t xml:space="preserve"> </w:t>
      </w:r>
    </w:p>
    <w:p w:rsidR="005D6EDA" w:rsidRPr="003A5EAA" w:rsidRDefault="005D6EDA" w:rsidP="005D6EDA">
      <w:pPr>
        <w:spacing w:after="0" w:line="240" w:lineRule="auto"/>
        <w:contextualSpacing/>
        <w:jc w:val="both"/>
        <w:rPr>
          <w:rFonts w:ascii="Times New Roman" w:hAnsi="Times New Roman" w:cs="Times New Roman"/>
          <w:sz w:val="25"/>
          <w:szCs w:val="25"/>
        </w:rPr>
      </w:pPr>
      <w:r w:rsidRPr="003A5EAA">
        <w:rPr>
          <w:rStyle w:val="markedcontent"/>
          <w:rFonts w:ascii="Times New Roman" w:hAnsi="Times New Roman" w:cs="Times New Roman"/>
          <w:sz w:val="25"/>
          <w:szCs w:val="25"/>
        </w:rPr>
        <w:t xml:space="preserve">       Учебные занятия для </w:t>
      </w:r>
      <w:proofErr w:type="gramStart"/>
      <w:r w:rsidRPr="003A5EAA">
        <w:rPr>
          <w:rStyle w:val="markedcontent"/>
          <w:rFonts w:ascii="Times New Roman" w:hAnsi="Times New Roman" w:cs="Times New Roman"/>
          <w:sz w:val="25"/>
          <w:szCs w:val="25"/>
        </w:rPr>
        <w:t>учащихся  1</w:t>
      </w:r>
      <w:proofErr w:type="gramEnd"/>
      <w:r w:rsidRPr="003A5EAA">
        <w:rPr>
          <w:rStyle w:val="markedcontent"/>
          <w:rFonts w:ascii="Times New Roman" w:hAnsi="Times New Roman" w:cs="Times New Roman"/>
          <w:sz w:val="25"/>
          <w:szCs w:val="25"/>
        </w:rPr>
        <w:t xml:space="preserve"> – 4  классов проводятся по 5-ти дневной учебной неделе.</w:t>
      </w:r>
      <w:r w:rsidRPr="003A5EAA">
        <w:rPr>
          <w:rFonts w:ascii="Times New Roman" w:hAnsi="Times New Roman" w:cs="Times New Roman"/>
          <w:sz w:val="25"/>
          <w:szCs w:val="25"/>
        </w:rPr>
        <w:t xml:space="preserve">  </w:t>
      </w:r>
    </w:p>
    <w:p w:rsidR="00272B27" w:rsidRPr="003A5EAA" w:rsidRDefault="00272B27" w:rsidP="00272B27">
      <w:pPr>
        <w:pStyle w:val="body"/>
        <w:spacing w:line="240" w:lineRule="auto"/>
        <w:ind w:firstLine="284"/>
        <w:contextualSpacing/>
        <w:rPr>
          <w:rStyle w:val="markedcontent"/>
          <w:rFonts w:cs="Times New Roman"/>
          <w:sz w:val="25"/>
          <w:szCs w:val="25"/>
        </w:rPr>
      </w:pPr>
      <w:r w:rsidRPr="003A5EAA">
        <w:rPr>
          <w:rStyle w:val="markedcontent"/>
          <w:rFonts w:cs="Times New Roman"/>
          <w:sz w:val="25"/>
          <w:szCs w:val="25"/>
        </w:rPr>
        <w:lastRenderedPageBreak/>
        <w:t xml:space="preserve">  </w:t>
      </w:r>
      <w:r w:rsidR="00624E72" w:rsidRPr="003A5EAA">
        <w:rPr>
          <w:rStyle w:val="markedcontent"/>
          <w:rFonts w:cs="Times New Roman"/>
          <w:sz w:val="25"/>
          <w:szCs w:val="25"/>
        </w:rPr>
        <w:t xml:space="preserve"> </w:t>
      </w:r>
      <w:r w:rsidR="00127E68" w:rsidRPr="003A5EAA">
        <w:rPr>
          <w:rFonts w:cs="Times New Roman"/>
          <w:sz w:val="25"/>
          <w:szCs w:val="25"/>
        </w:rPr>
        <w:t>В учебном плане определена следующая продолжительность учебного года и урока:</w:t>
      </w:r>
      <w:r w:rsidR="00624E72" w:rsidRPr="003A5EAA">
        <w:rPr>
          <w:rStyle w:val="markedcontent"/>
          <w:rFonts w:cs="Times New Roman"/>
          <w:sz w:val="25"/>
          <w:szCs w:val="25"/>
        </w:rPr>
        <w:t xml:space="preserve"> </w:t>
      </w:r>
      <w:proofErr w:type="gramStart"/>
      <w:r w:rsidR="00624E72" w:rsidRPr="003A5EAA">
        <w:rPr>
          <w:rStyle w:val="markedcontent"/>
          <w:rFonts w:cs="Times New Roman"/>
          <w:sz w:val="25"/>
          <w:szCs w:val="25"/>
        </w:rPr>
        <w:t>в  1</w:t>
      </w:r>
      <w:proofErr w:type="gramEnd"/>
      <w:r w:rsidR="00624E72" w:rsidRPr="003A5EAA">
        <w:rPr>
          <w:rStyle w:val="markedcontent"/>
          <w:rFonts w:cs="Times New Roman"/>
          <w:sz w:val="25"/>
          <w:szCs w:val="25"/>
        </w:rPr>
        <w:t xml:space="preserve"> классах </w:t>
      </w:r>
      <w:r w:rsidR="00127E68" w:rsidRPr="003A5EAA">
        <w:rPr>
          <w:rStyle w:val="markedcontent"/>
          <w:rFonts w:cs="Times New Roman"/>
          <w:sz w:val="25"/>
          <w:szCs w:val="25"/>
        </w:rPr>
        <w:t xml:space="preserve">- </w:t>
      </w:r>
      <w:r w:rsidR="00624E72" w:rsidRPr="003A5EAA">
        <w:rPr>
          <w:rStyle w:val="markedcontent"/>
          <w:rFonts w:cs="Times New Roman"/>
          <w:sz w:val="25"/>
          <w:szCs w:val="25"/>
        </w:rPr>
        <w:t xml:space="preserve"> 33 учебные недели</w:t>
      </w:r>
      <w:r w:rsidR="00127E68" w:rsidRPr="003A5EAA">
        <w:rPr>
          <w:rStyle w:val="markedcontent"/>
          <w:rFonts w:cs="Times New Roman"/>
          <w:sz w:val="25"/>
          <w:szCs w:val="25"/>
        </w:rPr>
        <w:t xml:space="preserve"> (п</w:t>
      </w:r>
      <w:r w:rsidR="00127E68" w:rsidRPr="003A5EAA">
        <w:rPr>
          <w:rFonts w:cs="Times New Roman"/>
          <w:sz w:val="25"/>
          <w:szCs w:val="25"/>
        </w:rPr>
        <w:t>родолжительность урока составляет 35 минут (сентябрь - декабрь), 40 минут (январь - май);</w:t>
      </w:r>
      <w:r w:rsidR="00624E72" w:rsidRPr="003A5EAA">
        <w:rPr>
          <w:rStyle w:val="markedcontent"/>
          <w:rFonts w:cs="Times New Roman"/>
          <w:sz w:val="25"/>
          <w:szCs w:val="25"/>
        </w:rPr>
        <w:t xml:space="preserve"> в 2 – 4 классах - 34 учебные недели</w:t>
      </w:r>
      <w:r w:rsidR="00127E68" w:rsidRPr="003A5EAA">
        <w:rPr>
          <w:rStyle w:val="markedcontent"/>
          <w:rFonts w:cs="Times New Roman"/>
          <w:sz w:val="25"/>
          <w:szCs w:val="25"/>
        </w:rPr>
        <w:t xml:space="preserve"> (продолжительность урока составляет 45 мин</w:t>
      </w:r>
      <w:r w:rsidR="005D6EDA" w:rsidRPr="003A5EAA">
        <w:rPr>
          <w:rStyle w:val="markedcontent"/>
          <w:rFonts w:cs="Times New Roman"/>
          <w:sz w:val="25"/>
          <w:szCs w:val="25"/>
        </w:rPr>
        <w:t>у</w:t>
      </w:r>
      <w:r w:rsidR="00127E68" w:rsidRPr="003A5EAA">
        <w:rPr>
          <w:rStyle w:val="markedcontent"/>
          <w:rFonts w:cs="Times New Roman"/>
          <w:sz w:val="25"/>
          <w:szCs w:val="25"/>
        </w:rPr>
        <w:t>т)</w:t>
      </w:r>
      <w:r w:rsidR="00624E72" w:rsidRPr="003A5EAA">
        <w:rPr>
          <w:rStyle w:val="markedcontent"/>
          <w:rFonts w:cs="Times New Roman"/>
          <w:sz w:val="25"/>
          <w:szCs w:val="25"/>
        </w:rPr>
        <w:t xml:space="preserve">.  </w:t>
      </w:r>
    </w:p>
    <w:p w:rsidR="00027ACA" w:rsidRPr="003A5EAA" w:rsidRDefault="00272B27" w:rsidP="00272B27">
      <w:pPr>
        <w:pStyle w:val="body"/>
        <w:spacing w:line="240" w:lineRule="auto"/>
        <w:ind w:firstLine="284"/>
        <w:contextualSpacing/>
        <w:rPr>
          <w:rFonts w:cs="Times New Roman"/>
          <w:sz w:val="25"/>
          <w:szCs w:val="25"/>
        </w:rPr>
      </w:pPr>
      <w:r w:rsidRPr="003A5EAA">
        <w:rPr>
          <w:rStyle w:val="markedcontent"/>
          <w:rFonts w:cs="Times New Roman"/>
          <w:sz w:val="25"/>
          <w:szCs w:val="25"/>
        </w:rPr>
        <w:t xml:space="preserve">  </w:t>
      </w:r>
      <w:r w:rsidR="00027ACA" w:rsidRPr="003A5EAA">
        <w:rPr>
          <w:rFonts w:cs="Times New Roman"/>
          <w:sz w:val="25"/>
          <w:szCs w:val="25"/>
        </w:rPr>
        <w:t>Для обучающихся в 1 классе устанавливаются в течение года дополнительные недельные каникулы в 3 четверти.</w:t>
      </w:r>
    </w:p>
    <w:p w:rsidR="00624E72" w:rsidRPr="003A5EAA" w:rsidRDefault="00624E72" w:rsidP="00624E72">
      <w:pPr>
        <w:spacing w:after="0" w:line="240" w:lineRule="auto"/>
        <w:contextualSpacing/>
        <w:jc w:val="both"/>
        <w:rPr>
          <w:rFonts w:ascii="Times New Roman" w:hAnsi="Times New Roman" w:cs="Times New Roman"/>
          <w:sz w:val="25"/>
          <w:szCs w:val="25"/>
        </w:rPr>
      </w:pPr>
      <w:r w:rsidRPr="003A5EAA">
        <w:rPr>
          <w:rStyle w:val="markedcontent"/>
          <w:rFonts w:ascii="Times New Roman" w:hAnsi="Times New Roman" w:cs="Times New Roman"/>
          <w:sz w:val="25"/>
          <w:szCs w:val="25"/>
        </w:rPr>
        <w:t xml:space="preserve"> </w:t>
      </w:r>
      <w:r w:rsidR="005D6EDA" w:rsidRPr="003A5EAA">
        <w:rPr>
          <w:rStyle w:val="markedcontent"/>
          <w:rFonts w:ascii="Times New Roman" w:hAnsi="Times New Roman" w:cs="Times New Roman"/>
          <w:sz w:val="25"/>
          <w:szCs w:val="25"/>
        </w:rPr>
        <w:t xml:space="preserve">   </w:t>
      </w:r>
      <w:r w:rsidR="00272B27" w:rsidRPr="003A5EAA">
        <w:rPr>
          <w:rStyle w:val="markedcontent"/>
          <w:rFonts w:ascii="Times New Roman" w:hAnsi="Times New Roman" w:cs="Times New Roman"/>
          <w:sz w:val="25"/>
          <w:szCs w:val="25"/>
        </w:rPr>
        <w:t xml:space="preserve">  </w:t>
      </w:r>
      <w:r w:rsidRPr="003A5EAA">
        <w:rPr>
          <w:rStyle w:val="markedcontent"/>
          <w:rFonts w:ascii="Times New Roman" w:hAnsi="Times New Roman" w:cs="Times New Roman"/>
          <w:sz w:val="25"/>
          <w:szCs w:val="25"/>
        </w:rPr>
        <w:t xml:space="preserve"> </w:t>
      </w:r>
      <w:r w:rsidRPr="003A5EAA">
        <w:rPr>
          <w:rFonts w:ascii="Times New Roman" w:hAnsi="Times New Roman" w:cs="Times New Roman"/>
          <w:sz w:val="25"/>
          <w:szCs w:val="25"/>
        </w:rPr>
        <w:t>Учебный  план  разработан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года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от 28.01.2021 года №2.</w:t>
      </w:r>
    </w:p>
    <w:p w:rsidR="00027ACA" w:rsidRPr="003A5EAA" w:rsidRDefault="00272B27" w:rsidP="00027ACA">
      <w:pPr>
        <w:spacing w:after="0" w:line="240" w:lineRule="auto"/>
        <w:ind w:firstLine="284"/>
        <w:contextualSpacing/>
        <w:jc w:val="both"/>
        <w:rPr>
          <w:rFonts w:ascii="Times New Roman" w:hAnsi="Times New Roman" w:cs="Times New Roman"/>
          <w:sz w:val="25"/>
          <w:szCs w:val="25"/>
        </w:rPr>
      </w:pPr>
      <w:r w:rsidRPr="003A5EAA">
        <w:rPr>
          <w:rFonts w:ascii="Times New Roman" w:hAnsi="Times New Roman" w:cs="Times New Roman"/>
          <w:sz w:val="25"/>
          <w:szCs w:val="25"/>
        </w:rPr>
        <w:t xml:space="preserve">  </w:t>
      </w:r>
      <w:r w:rsidR="00624E72" w:rsidRPr="003A5EAA">
        <w:rPr>
          <w:rFonts w:ascii="Times New Roman" w:hAnsi="Times New Roman" w:cs="Times New Roman"/>
          <w:sz w:val="25"/>
          <w:szCs w:val="25"/>
        </w:rPr>
        <w:t xml:space="preserve"> </w:t>
      </w:r>
      <w:r w:rsidR="00027ACA" w:rsidRPr="003A5EAA">
        <w:rPr>
          <w:rFonts w:ascii="Times New Roman" w:hAnsi="Times New Roman" w:cs="Times New Roman"/>
          <w:sz w:val="25"/>
          <w:szCs w:val="25"/>
        </w:rPr>
        <w:t xml:space="preserve">При разработке учебного плана учитывалось то, что количество </w:t>
      </w:r>
      <w:proofErr w:type="gramStart"/>
      <w:r w:rsidR="00027ACA" w:rsidRPr="003A5EAA">
        <w:rPr>
          <w:rFonts w:ascii="Times New Roman" w:hAnsi="Times New Roman" w:cs="Times New Roman"/>
          <w:sz w:val="25"/>
          <w:szCs w:val="25"/>
        </w:rPr>
        <w:t>часов,  отведенных</w:t>
      </w:r>
      <w:proofErr w:type="gramEnd"/>
      <w:r w:rsidR="00027ACA" w:rsidRPr="003A5EAA">
        <w:rPr>
          <w:rFonts w:ascii="Times New Roman" w:hAnsi="Times New Roman" w:cs="Times New Roman"/>
          <w:sz w:val="25"/>
          <w:szCs w:val="25"/>
        </w:rPr>
        <w:t xml:space="preserve"> на освоение учащимися учебного плана, не превышает максимально допустимую недельную аудиторную нагрузку, за исключением часов внеурочной деятельности: в 1 классе  – 21 час, в </w:t>
      </w:r>
      <w:r w:rsidR="007732EE" w:rsidRPr="003A5EAA">
        <w:rPr>
          <w:rFonts w:ascii="Times New Roman" w:hAnsi="Times New Roman" w:cs="Times New Roman"/>
          <w:sz w:val="25"/>
          <w:szCs w:val="25"/>
        </w:rPr>
        <w:t>2 – 4 классах – 23 часа</w:t>
      </w:r>
      <w:r w:rsidR="00027ACA" w:rsidRPr="003A5EAA">
        <w:rPr>
          <w:rFonts w:ascii="Times New Roman" w:hAnsi="Times New Roman" w:cs="Times New Roman"/>
          <w:sz w:val="25"/>
          <w:szCs w:val="25"/>
        </w:rPr>
        <w:t>.</w:t>
      </w:r>
    </w:p>
    <w:p w:rsidR="00624E72" w:rsidRPr="003A5EAA" w:rsidRDefault="00272B27" w:rsidP="00272B27">
      <w:pPr>
        <w:spacing w:after="0" w:line="240" w:lineRule="auto"/>
        <w:contextualSpacing/>
        <w:jc w:val="both"/>
        <w:rPr>
          <w:rFonts w:ascii="Times New Roman" w:hAnsi="Times New Roman" w:cs="Times New Roman"/>
          <w:sz w:val="25"/>
          <w:szCs w:val="25"/>
        </w:rPr>
      </w:pPr>
      <w:r w:rsidRPr="003A5EAA">
        <w:rPr>
          <w:rStyle w:val="markedcontent"/>
          <w:rFonts w:ascii="Times New Roman" w:hAnsi="Times New Roman" w:cs="Times New Roman"/>
          <w:sz w:val="25"/>
          <w:szCs w:val="25"/>
        </w:rPr>
        <w:t xml:space="preserve">        </w:t>
      </w:r>
      <w:r w:rsidR="00624E72" w:rsidRPr="003A5EAA">
        <w:rPr>
          <w:rStyle w:val="markedcontent"/>
          <w:rFonts w:ascii="Times New Roman" w:hAnsi="Times New Roman" w:cs="Times New Roman"/>
          <w:sz w:val="25"/>
          <w:szCs w:val="25"/>
        </w:rPr>
        <w:t xml:space="preserve">В МОУ «СОШ </w:t>
      </w:r>
      <w:r w:rsidR="002B1D57">
        <w:rPr>
          <w:rStyle w:val="markedcontent"/>
          <w:rFonts w:ascii="Times New Roman" w:hAnsi="Times New Roman" w:cs="Times New Roman"/>
          <w:sz w:val="25"/>
          <w:szCs w:val="25"/>
        </w:rPr>
        <w:t>с. Озерки</w:t>
      </w:r>
      <w:r w:rsidR="00624E72" w:rsidRPr="003A5EAA">
        <w:rPr>
          <w:rStyle w:val="markedcontent"/>
          <w:rFonts w:ascii="Times New Roman" w:hAnsi="Times New Roman" w:cs="Times New Roman"/>
          <w:sz w:val="25"/>
          <w:szCs w:val="25"/>
        </w:rPr>
        <w:t>»</w:t>
      </w:r>
      <w:r w:rsidR="00624E72" w:rsidRPr="003A5EAA">
        <w:rPr>
          <w:rFonts w:ascii="Times New Roman" w:hAnsi="Times New Roman" w:cs="Times New Roman"/>
          <w:sz w:val="25"/>
          <w:szCs w:val="25"/>
        </w:rPr>
        <w:t xml:space="preserve"> </w:t>
      </w:r>
      <w:r w:rsidR="00624E72" w:rsidRPr="003A5EAA">
        <w:rPr>
          <w:rStyle w:val="markedcontent"/>
          <w:rFonts w:ascii="Times New Roman" w:hAnsi="Times New Roman" w:cs="Times New Roman"/>
          <w:sz w:val="25"/>
          <w:szCs w:val="25"/>
        </w:rPr>
        <w:t xml:space="preserve">языком обучения является </w:t>
      </w:r>
      <w:r w:rsidR="00624E72" w:rsidRPr="003A5EAA">
        <w:rPr>
          <w:rFonts w:ascii="Times New Roman" w:hAnsi="Times New Roman" w:cs="Times New Roman"/>
          <w:sz w:val="25"/>
          <w:szCs w:val="25"/>
        </w:rPr>
        <w:t>русский язык.</w:t>
      </w:r>
    </w:p>
    <w:p w:rsidR="00624E72" w:rsidRPr="003A5EAA" w:rsidRDefault="00624E72" w:rsidP="00624E72">
      <w:pPr>
        <w:shd w:val="clear" w:color="auto" w:fill="FFFFFF"/>
        <w:spacing w:after="0" w:line="240" w:lineRule="auto"/>
        <w:contextualSpacing/>
        <w:jc w:val="both"/>
        <w:rPr>
          <w:rFonts w:ascii="Times New Roman" w:eastAsia="Times New Roman" w:hAnsi="Times New Roman" w:cs="Times New Roman"/>
          <w:sz w:val="25"/>
          <w:szCs w:val="25"/>
        </w:rPr>
      </w:pPr>
      <w:r w:rsidRPr="003A5EAA">
        <w:rPr>
          <w:rFonts w:ascii="Times New Roman" w:eastAsia="Times New Roman" w:hAnsi="Times New Roman" w:cs="Times New Roman"/>
          <w:sz w:val="25"/>
          <w:szCs w:val="25"/>
        </w:rPr>
        <w:t xml:space="preserve">    </w:t>
      </w:r>
      <w:r w:rsidR="00272B27" w:rsidRPr="003A5EAA">
        <w:rPr>
          <w:rFonts w:ascii="Times New Roman" w:eastAsia="Times New Roman" w:hAnsi="Times New Roman" w:cs="Times New Roman"/>
          <w:sz w:val="25"/>
          <w:szCs w:val="25"/>
        </w:rPr>
        <w:t xml:space="preserve">    </w:t>
      </w:r>
      <w:r w:rsidRPr="003A5EAA">
        <w:rPr>
          <w:rFonts w:ascii="Times New Roman" w:eastAsia="Times New Roman" w:hAnsi="Times New Roman" w:cs="Times New Roman"/>
          <w:sz w:val="25"/>
          <w:szCs w:val="25"/>
        </w:rPr>
        <w:t xml:space="preserve">Учебный </w:t>
      </w:r>
      <w:proofErr w:type="gramStart"/>
      <w:r w:rsidRPr="003A5EAA">
        <w:rPr>
          <w:rFonts w:ascii="Times New Roman" w:eastAsia="Times New Roman" w:hAnsi="Times New Roman" w:cs="Times New Roman"/>
          <w:sz w:val="25"/>
          <w:szCs w:val="25"/>
        </w:rPr>
        <w:t>план  учитывает</w:t>
      </w:r>
      <w:proofErr w:type="gramEnd"/>
      <w:r w:rsidRPr="003A5EAA">
        <w:rPr>
          <w:rFonts w:ascii="Times New Roman" w:eastAsia="Times New Roman" w:hAnsi="Times New Roman" w:cs="Times New Roman"/>
          <w:sz w:val="25"/>
          <w:szCs w:val="25"/>
        </w:rPr>
        <w:t xml:space="preserve"> специфику  МОУ «СОШ </w:t>
      </w:r>
      <w:r w:rsidR="002B1D57">
        <w:rPr>
          <w:rFonts w:ascii="Times New Roman" w:eastAsia="Times New Roman" w:hAnsi="Times New Roman" w:cs="Times New Roman"/>
          <w:sz w:val="25"/>
          <w:szCs w:val="25"/>
        </w:rPr>
        <w:t>с. Озерки</w:t>
      </w:r>
      <w:r w:rsidRPr="003A5EAA">
        <w:rPr>
          <w:rFonts w:ascii="Times New Roman" w:eastAsia="Times New Roman" w:hAnsi="Times New Roman" w:cs="Times New Roman"/>
          <w:sz w:val="25"/>
          <w:szCs w:val="25"/>
        </w:rPr>
        <w:t>».</w:t>
      </w:r>
    </w:p>
    <w:p w:rsidR="00624E72" w:rsidRPr="003A5EAA" w:rsidRDefault="00272B27" w:rsidP="00624E72">
      <w:pPr>
        <w:spacing w:after="0" w:line="240" w:lineRule="auto"/>
        <w:ind w:firstLine="426"/>
        <w:contextualSpacing/>
        <w:jc w:val="both"/>
        <w:rPr>
          <w:rFonts w:ascii="Times New Roman" w:hAnsi="Times New Roman" w:cs="Times New Roman"/>
          <w:spacing w:val="-2"/>
          <w:sz w:val="25"/>
          <w:szCs w:val="25"/>
        </w:rPr>
      </w:pPr>
      <w:r w:rsidRPr="003A5EAA">
        <w:rPr>
          <w:rFonts w:ascii="Times New Roman" w:hAnsi="Times New Roman" w:cs="Times New Roman"/>
          <w:spacing w:val="-2"/>
          <w:sz w:val="25"/>
          <w:szCs w:val="25"/>
        </w:rPr>
        <w:t xml:space="preserve"> </w:t>
      </w:r>
      <w:r w:rsidR="00624E72" w:rsidRPr="003A5EAA">
        <w:rPr>
          <w:rFonts w:ascii="Times New Roman" w:hAnsi="Times New Roman" w:cs="Times New Roman"/>
          <w:spacing w:val="-2"/>
          <w:sz w:val="25"/>
          <w:szCs w:val="25"/>
        </w:rPr>
        <w:t xml:space="preserve">Образовательная деятельность осуществляется в зданиях </w:t>
      </w:r>
      <w:r w:rsidR="00135186">
        <w:rPr>
          <w:rFonts w:ascii="Times New Roman" w:hAnsi="Times New Roman" w:cs="Times New Roman"/>
          <w:spacing w:val="-2"/>
          <w:sz w:val="25"/>
          <w:szCs w:val="25"/>
        </w:rPr>
        <w:t xml:space="preserve">(корпусах) </w:t>
      </w:r>
      <w:r w:rsidR="00624E72" w:rsidRPr="003A5EAA">
        <w:rPr>
          <w:rFonts w:ascii="Times New Roman" w:hAnsi="Times New Roman" w:cs="Times New Roman"/>
          <w:spacing w:val="-2"/>
          <w:sz w:val="25"/>
          <w:szCs w:val="25"/>
        </w:rPr>
        <w:t>школы, расположенных по следующим адресам:</w:t>
      </w:r>
    </w:p>
    <w:p w:rsidR="00624E72" w:rsidRPr="003A5EAA" w:rsidRDefault="00624E72" w:rsidP="00624E72">
      <w:pPr>
        <w:spacing w:after="0" w:line="240" w:lineRule="auto"/>
        <w:ind w:firstLine="426"/>
        <w:contextualSpacing/>
        <w:jc w:val="both"/>
        <w:rPr>
          <w:rFonts w:ascii="Times New Roman" w:hAnsi="Times New Roman" w:cs="Times New Roman"/>
          <w:spacing w:val="-2"/>
          <w:sz w:val="25"/>
          <w:szCs w:val="25"/>
        </w:rPr>
      </w:pPr>
      <w:r w:rsidRPr="003A5EAA">
        <w:rPr>
          <w:rFonts w:ascii="Times New Roman" w:hAnsi="Times New Roman" w:cs="Times New Roman"/>
          <w:spacing w:val="-2"/>
          <w:sz w:val="25"/>
          <w:szCs w:val="25"/>
        </w:rPr>
        <w:t>Саратовская область</w:t>
      </w:r>
      <w:r w:rsidR="002B1D57">
        <w:rPr>
          <w:rFonts w:ascii="Times New Roman" w:hAnsi="Times New Roman" w:cs="Times New Roman"/>
          <w:spacing w:val="-2"/>
          <w:sz w:val="25"/>
          <w:szCs w:val="25"/>
        </w:rPr>
        <w:t>,</w:t>
      </w:r>
      <w:r w:rsidRPr="003A5EAA">
        <w:rPr>
          <w:rFonts w:ascii="Times New Roman" w:hAnsi="Times New Roman" w:cs="Times New Roman"/>
          <w:spacing w:val="-2"/>
          <w:sz w:val="25"/>
          <w:szCs w:val="25"/>
        </w:rPr>
        <w:t xml:space="preserve"> Петровск</w:t>
      </w:r>
      <w:r w:rsidR="002B1D57">
        <w:rPr>
          <w:rFonts w:ascii="Times New Roman" w:hAnsi="Times New Roman" w:cs="Times New Roman"/>
          <w:spacing w:val="-2"/>
          <w:sz w:val="25"/>
          <w:szCs w:val="25"/>
        </w:rPr>
        <w:t>ий район, с. Озерки,</w:t>
      </w:r>
      <w:r w:rsidRPr="003A5EAA">
        <w:rPr>
          <w:rFonts w:ascii="Times New Roman" w:hAnsi="Times New Roman" w:cs="Times New Roman"/>
          <w:spacing w:val="-2"/>
          <w:sz w:val="25"/>
          <w:szCs w:val="25"/>
        </w:rPr>
        <w:t xml:space="preserve"> ул. </w:t>
      </w:r>
      <w:r w:rsidR="002B1D57">
        <w:rPr>
          <w:rFonts w:ascii="Times New Roman" w:hAnsi="Times New Roman" w:cs="Times New Roman"/>
          <w:spacing w:val="-2"/>
          <w:sz w:val="25"/>
          <w:szCs w:val="25"/>
        </w:rPr>
        <w:t>Политотдельская</w:t>
      </w:r>
      <w:r w:rsidRPr="003A5EAA">
        <w:rPr>
          <w:rFonts w:ascii="Times New Roman" w:hAnsi="Times New Roman" w:cs="Times New Roman"/>
          <w:spacing w:val="-2"/>
          <w:sz w:val="25"/>
          <w:szCs w:val="25"/>
        </w:rPr>
        <w:t xml:space="preserve"> д.</w:t>
      </w:r>
      <w:r w:rsidR="002B1D57">
        <w:rPr>
          <w:rFonts w:ascii="Times New Roman" w:hAnsi="Times New Roman" w:cs="Times New Roman"/>
          <w:spacing w:val="-2"/>
          <w:sz w:val="25"/>
          <w:szCs w:val="25"/>
        </w:rPr>
        <w:t>72</w:t>
      </w:r>
      <w:r w:rsidRPr="003A5EAA">
        <w:rPr>
          <w:rFonts w:ascii="Times New Roman" w:hAnsi="Times New Roman" w:cs="Times New Roman"/>
          <w:spacing w:val="-2"/>
          <w:sz w:val="25"/>
          <w:szCs w:val="25"/>
        </w:rPr>
        <w:t>а.</w:t>
      </w:r>
    </w:p>
    <w:p w:rsidR="00467ED2" w:rsidRDefault="00624E72" w:rsidP="00624E72">
      <w:pPr>
        <w:spacing w:after="0" w:line="240" w:lineRule="auto"/>
        <w:ind w:firstLine="426"/>
        <w:contextualSpacing/>
        <w:jc w:val="both"/>
        <w:rPr>
          <w:rFonts w:ascii="Times New Roman" w:hAnsi="Times New Roman" w:cs="Times New Roman"/>
          <w:spacing w:val="-2"/>
          <w:sz w:val="25"/>
          <w:szCs w:val="25"/>
        </w:rPr>
      </w:pPr>
      <w:r w:rsidRPr="003A5EAA">
        <w:rPr>
          <w:rFonts w:ascii="Times New Roman" w:hAnsi="Times New Roman" w:cs="Times New Roman"/>
          <w:spacing w:val="-2"/>
          <w:sz w:val="25"/>
          <w:szCs w:val="25"/>
        </w:rPr>
        <w:t xml:space="preserve">Саратовская область </w:t>
      </w:r>
      <w:r w:rsidR="002B1D57" w:rsidRPr="003A5EAA">
        <w:rPr>
          <w:rFonts w:ascii="Times New Roman" w:hAnsi="Times New Roman" w:cs="Times New Roman"/>
          <w:spacing w:val="-2"/>
          <w:sz w:val="25"/>
          <w:szCs w:val="25"/>
        </w:rPr>
        <w:t>Петровск</w:t>
      </w:r>
      <w:r w:rsidR="002B1D57">
        <w:rPr>
          <w:rFonts w:ascii="Times New Roman" w:hAnsi="Times New Roman" w:cs="Times New Roman"/>
          <w:spacing w:val="-2"/>
          <w:sz w:val="25"/>
          <w:szCs w:val="25"/>
        </w:rPr>
        <w:t>ий район, с. О</w:t>
      </w:r>
      <w:r w:rsidR="00467ED2">
        <w:rPr>
          <w:rFonts w:ascii="Times New Roman" w:hAnsi="Times New Roman" w:cs="Times New Roman"/>
          <w:spacing w:val="-2"/>
          <w:sz w:val="25"/>
          <w:szCs w:val="25"/>
        </w:rPr>
        <w:t>ркино</w:t>
      </w:r>
      <w:r w:rsidR="002B1D57">
        <w:rPr>
          <w:rFonts w:ascii="Times New Roman" w:hAnsi="Times New Roman" w:cs="Times New Roman"/>
          <w:spacing w:val="-2"/>
          <w:sz w:val="25"/>
          <w:szCs w:val="25"/>
        </w:rPr>
        <w:t>,</w:t>
      </w:r>
      <w:r w:rsidR="002B1D57" w:rsidRPr="003A5EAA">
        <w:rPr>
          <w:rFonts w:ascii="Times New Roman" w:hAnsi="Times New Roman" w:cs="Times New Roman"/>
          <w:spacing w:val="-2"/>
          <w:sz w:val="25"/>
          <w:szCs w:val="25"/>
        </w:rPr>
        <w:t xml:space="preserve"> ул. </w:t>
      </w:r>
      <w:r w:rsidR="00467ED2">
        <w:rPr>
          <w:rFonts w:ascii="Times New Roman" w:hAnsi="Times New Roman" w:cs="Times New Roman"/>
          <w:spacing w:val="-2"/>
          <w:sz w:val="25"/>
          <w:szCs w:val="25"/>
        </w:rPr>
        <w:t>Кооперативная</w:t>
      </w:r>
      <w:r w:rsidR="002B1D57" w:rsidRPr="003A5EAA">
        <w:rPr>
          <w:rFonts w:ascii="Times New Roman" w:hAnsi="Times New Roman" w:cs="Times New Roman"/>
          <w:spacing w:val="-2"/>
          <w:sz w:val="25"/>
          <w:szCs w:val="25"/>
        </w:rPr>
        <w:t xml:space="preserve"> д.</w:t>
      </w:r>
      <w:r w:rsidR="00467ED2">
        <w:rPr>
          <w:rFonts w:ascii="Times New Roman" w:hAnsi="Times New Roman" w:cs="Times New Roman"/>
          <w:spacing w:val="-2"/>
          <w:sz w:val="25"/>
          <w:szCs w:val="25"/>
        </w:rPr>
        <w:t>36</w:t>
      </w:r>
      <w:r w:rsidR="002B1D57" w:rsidRPr="003A5EAA">
        <w:rPr>
          <w:rFonts w:ascii="Times New Roman" w:hAnsi="Times New Roman" w:cs="Times New Roman"/>
          <w:spacing w:val="-2"/>
          <w:sz w:val="25"/>
          <w:szCs w:val="25"/>
        </w:rPr>
        <w:t>а.</w:t>
      </w:r>
    </w:p>
    <w:p w:rsidR="00624E72" w:rsidRPr="003A5EAA" w:rsidRDefault="00624E72" w:rsidP="00467ED2">
      <w:pPr>
        <w:spacing w:after="0" w:line="240" w:lineRule="auto"/>
        <w:ind w:firstLine="426"/>
        <w:contextualSpacing/>
        <w:jc w:val="both"/>
        <w:rPr>
          <w:rFonts w:ascii="Times New Roman" w:hAnsi="Times New Roman" w:cs="Times New Roman"/>
          <w:spacing w:val="-2"/>
          <w:sz w:val="25"/>
          <w:szCs w:val="25"/>
        </w:rPr>
      </w:pPr>
      <w:r w:rsidRPr="003A5EAA">
        <w:rPr>
          <w:rFonts w:ascii="Times New Roman" w:hAnsi="Times New Roman" w:cs="Times New Roman"/>
          <w:spacing w:val="-2"/>
          <w:sz w:val="25"/>
          <w:szCs w:val="25"/>
        </w:rPr>
        <w:t xml:space="preserve">Классы, в которых образовательная деятельность осуществляется по адресу: </w:t>
      </w:r>
      <w:r w:rsidR="00467ED2" w:rsidRPr="003A5EAA">
        <w:rPr>
          <w:rFonts w:ascii="Times New Roman" w:hAnsi="Times New Roman" w:cs="Times New Roman"/>
          <w:spacing w:val="-2"/>
          <w:sz w:val="25"/>
          <w:szCs w:val="25"/>
        </w:rPr>
        <w:t>Саратовская область</w:t>
      </w:r>
      <w:r w:rsidR="00467ED2">
        <w:rPr>
          <w:rFonts w:ascii="Times New Roman" w:hAnsi="Times New Roman" w:cs="Times New Roman"/>
          <w:spacing w:val="-2"/>
          <w:sz w:val="25"/>
          <w:szCs w:val="25"/>
        </w:rPr>
        <w:t>,</w:t>
      </w:r>
      <w:r w:rsidR="00467ED2" w:rsidRPr="003A5EAA">
        <w:rPr>
          <w:rFonts w:ascii="Times New Roman" w:hAnsi="Times New Roman" w:cs="Times New Roman"/>
          <w:spacing w:val="-2"/>
          <w:sz w:val="25"/>
          <w:szCs w:val="25"/>
        </w:rPr>
        <w:t xml:space="preserve"> Петровск</w:t>
      </w:r>
      <w:r w:rsidR="00467ED2">
        <w:rPr>
          <w:rFonts w:ascii="Times New Roman" w:hAnsi="Times New Roman" w:cs="Times New Roman"/>
          <w:spacing w:val="-2"/>
          <w:sz w:val="25"/>
          <w:szCs w:val="25"/>
        </w:rPr>
        <w:t>ий район, с. Озерки,</w:t>
      </w:r>
      <w:r w:rsidR="00467ED2" w:rsidRPr="003A5EAA">
        <w:rPr>
          <w:rFonts w:ascii="Times New Roman" w:hAnsi="Times New Roman" w:cs="Times New Roman"/>
          <w:spacing w:val="-2"/>
          <w:sz w:val="25"/>
          <w:szCs w:val="25"/>
        </w:rPr>
        <w:t xml:space="preserve"> ул. </w:t>
      </w:r>
      <w:r w:rsidR="00467ED2">
        <w:rPr>
          <w:rFonts w:ascii="Times New Roman" w:hAnsi="Times New Roman" w:cs="Times New Roman"/>
          <w:spacing w:val="-2"/>
          <w:sz w:val="25"/>
          <w:szCs w:val="25"/>
        </w:rPr>
        <w:t>Политотдельская</w:t>
      </w:r>
      <w:r w:rsidR="00467ED2" w:rsidRPr="003A5EAA">
        <w:rPr>
          <w:rFonts w:ascii="Times New Roman" w:hAnsi="Times New Roman" w:cs="Times New Roman"/>
          <w:spacing w:val="-2"/>
          <w:sz w:val="25"/>
          <w:szCs w:val="25"/>
        </w:rPr>
        <w:t xml:space="preserve"> д.</w:t>
      </w:r>
      <w:r w:rsidR="00467ED2">
        <w:rPr>
          <w:rFonts w:ascii="Times New Roman" w:hAnsi="Times New Roman" w:cs="Times New Roman"/>
          <w:spacing w:val="-2"/>
          <w:sz w:val="25"/>
          <w:szCs w:val="25"/>
        </w:rPr>
        <w:t>72</w:t>
      </w:r>
      <w:r w:rsidR="00467ED2" w:rsidRPr="003A5EAA">
        <w:rPr>
          <w:rFonts w:ascii="Times New Roman" w:hAnsi="Times New Roman" w:cs="Times New Roman"/>
          <w:spacing w:val="-2"/>
          <w:sz w:val="25"/>
          <w:szCs w:val="25"/>
        </w:rPr>
        <w:t>а</w:t>
      </w:r>
      <w:r w:rsidR="00467ED2">
        <w:rPr>
          <w:rFonts w:ascii="Times New Roman" w:hAnsi="Times New Roman" w:cs="Times New Roman"/>
          <w:spacing w:val="-2"/>
          <w:sz w:val="25"/>
          <w:szCs w:val="25"/>
        </w:rPr>
        <w:t xml:space="preserve"> </w:t>
      </w:r>
      <w:r w:rsidRPr="003A5EAA">
        <w:rPr>
          <w:rFonts w:ascii="Times New Roman" w:hAnsi="Times New Roman" w:cs="Times New Roman"/>
          <w:spacing w:val="-2"/>
          <w:sz w:val="25"/>
          <w:szCs w:val="25"/>
        </w:rPr>
        <w:t>числятся под литером «А»</w:t>
      </w:r>
      <w:r w:rsidR="00467ED2">
        <w:rPr>
          <w:rFonts w:ascii="Times New Roman" w:hAnsi="Times New Roman" w:cs="Times New Roman"/>
          <w:spacing w:val="-2"/>
          <w:sz w:val="25"/>
          <w:szCs w:val="25"/>
        </w:rPr>
        <w:t>.</w:t>
      </w:r>
    </w:p>
    <w:p w:rsidR="00624E72" w:rsidRPr="003A5EAA" w:rsidRDefault="00624E72" w:rsidP="00467ED2">
      <w:pPr>
        <w:spacing w:after="0" w:line="240" w:lineRule="auto"/>
        <w:ind w:firstLine="426"/>
        <w:contextualSpacing/>
        <w:jc w:val="both"/>
        <w:rPr>
          <w:rFonts w:ascii="Times New Roman" w:hAnsi="Times New Roman" w:cs="Times New Roman"/>
          <w:spacing w:val="-2"/>
          <w:sz w:val="25"/>
          <w:szCs w:val="25"/>
        </w:rPr>
      </w:pPr>
      <w:r w:rsidRPr="003A5EAA">
        <w:rPr>
          <w:rFonts w:ascii="Times New Roman" w:hAnsi="Times New Roman" w:cs="Times New Roman"/>
          <w:spacing w:val="-2"/>
          <w:sz w:val="25"/>
          <w:szCs w:val="25"/>
        </w:rPr>
        <w:t xml:space="preserve">Классы, в которых образовательная деятельность осуществляется по адресу: </w:t>
      </w:r>
      <w:r w:rsidR="00467ED2" w:rsidRPr="003A5EAA">
        <w:rPr>
          <w:rFonts w:ascii="Times New Roman" w:hAnsi="Times New Roman" w:cs="Times New Roman"/>
          <w:spacing w:val="-2"/>
          <w:sz w:val="25"/>
          <w:szCs w:val="25"/>
        </w:rPr>
        <w:t>Саратовская область Петровск</w:t>
      </w:r>
      <w:r w:rsidR="00467ED2">
        <w:rPr>
          <w:rFonts w:ascii="Times New Roman" w:hAnsi="Times New Roman" w:cs="Times New Roman"/>
          <w:spacing w:val="-2"/>
          <w:sz w:val="25"/>
          <w:szCs w:val="25"/>
        </w:rPr>
        <w:t>ий район, с. Оркино,</w:t>
      </w:r>
      <w:r w:rsidR="00467ED2" w:rsidRPr="003A5EAA">
        <w:rPr>
          <w:rFonts w:ascii="Times New Roman" w:hAnsi="Times New Roman" w:cs="Times New Roman"/>
          <w:spacing w:val="-2"/>
          <w:sz w:val="25"/>
          <w:szCs w:val="25"/>
        </w:rPr>
        <w:t xml:space="preserve"> ул. </w:t>
      </w:r>
      <w:r w:rsidR="00467ED2">
        <w:rPr>
          <w:rFonts w:ascii="Times New Roman" w:hAnsi="Times New Roman" w:cs="Times New Roman"/>
          <w:spacing w:val="-2"/>
          <w:sz w:val="25"/>
          <w:szCs w:val="25"/>
        </w:rPr>
        <w:t>Кооперативная</w:t>
      </w:r>
      <w:r w:rsidR="00467ED2" w:rsidRPr="003A5EAA">
        <w:rPr>
          <w:rFonts w:ascii="Times New Roman" w:hAnsi="Times New Roman" w:cs="Times New Roman"/>
          <w:spacing w:val="-2"/>
          <w:sz w:val="25"/>
          <w:szCs w:val="25"/>
        </w:rPr>
        <w:t xml:space="preserve"> д.</w:t>
      </w:r>
      <w:r w:rsidR="00467ED2">
        <w:rPr>
          <w:rFonts w:ascii="Times New Roman" w:hAnsi="Times New Roman" w:cs="Times New Roman"/>
          <w:spacing w:val="-2"/>
          <w:sz w:val="25"/>
          <w:szCs w:val="25"/>
        </w:rPr>
        <w:t>36</w:t>
      </w:r>
      <w:r w:rsidR="00467ED2" w:rsidRPr="003A5EAA">
        <w:rPr>
          <w:rFonts w:ascii="Times New Roman" w:hAnsi="Times New Roman" w:cs="Times New Roman"/>
          <w:spacing w:val="-2"/>
          <w:sz w:val="25"/>
          <w:szCs w:val="25"/>
        </w:rPr>
        <w:t>а</w:t>
      </w:r>
      <w:r w:rsidR="00467ED2">
        <w:rPr>
          <w:rFonts w:ascii="Times New Roman" w:hAnsi="Times New Roman" w:cs="Times New Roman"/>
          <w:spacing w:val="-2"/>
          <w:sz w:val="25"/>
          <w:szCs w:val="25"/>
        </w:rPr>
        <w:t xml:space="preserve"> </w:t>
      </w:r>
      <w:r w:rsidRPr="003A5EAA">
        <w:rPr>
          <w:rFonts w:ascii="Times New Roman" w:hAnsi="Times New Roman" w:cs="Times New Roman"/>
          <w:spacing w:val="-2"/>
          <w:sz w:val="25"/>
          <w:szCs w:val="25"/>
        </w:rPr>
        <w:t>числятся под литером «</w:t>
      </w:r>
      <w:r w:rsidR="00467ED2">
        <w:rPr>
          <w:rFonts w:ascii="Times New Roman" w:hAnsi="Times New Roman" w:cs="Times New Roman"/>
          <w:spacing w:val="-2"/>
          <w:sz w:val="25"/>
          <w:szCs w:val="25"/>
        </w:rPr>
        <w:t>Б</w:t>
      </w:r>
      <w:r w:rsidRPr="003A5EAA">
        <w:rPr>
          <w:rFonts w:ascii="Times New Roman" w:hAnsi="Times New Roman" w:cs="Times New Roman"/>
          <w:spacing w:val="-2"/>
          <w:sz w:val="25"/>
          <w:szCs w:val="25"/>
        </w:rPr>
        <w:t>».</w:t>
      </w:r>
    </w:p>
    <w:p w:rsidR="00624E72" w:rsidRPr="003A5EAA" w:rsidRDefault="00624E72" w:rsidP="00624E72">
      <w:pPr>
        <w:spacing w:after="0" w:line="240" w:lineRule="auto"/>
        <w:contextualSpacing/>
        <w:jc w:val="both"/>
        <w:rPr>
          <w:rFonts w:ascii="Times New Roman" w:hAnsi="Times New Roman" w:cs="Times New Roman"/>
          <w:sz w:val="25"/>
          <w:szCs w:val="25"/>
        </w:rPr>
      </w:pPr>
      <w:r w:rsidRPr="003A5EAA">
        <w:rPr>
          <w:rFonts w:ascii="Times New Roman" w:hAnsi="Times New Roman" w:cs="Times New Roman"/>
          <w:color w:val="000000"/>
          <w:sz w:val="25"/>
          <w:szCs w:val="25"/>
        </w:rPr>
        <w:t xml:space="preserve">    </w:t>
      </w:r>
      <w:r w:rsidR="009C1002" w:rsidRPr="003A5EAA">
        <w:rPr>
          <w:rFonts w:ascii="Times New Roman" w:hAnsi="Times New Roman" w:cs="Times New Roman"/>
          <w:color w:val="000000"/>
          <w:sz w:val="25"/>
          <w:szCs w:val="25"/>
        </w:rPr>
        <w:t xml:space="preserve">  </w:t>
      </w:r>
      <w:r w:rsidRPr="003A5EAA">
        <w:rPr>
          <w:rFonts w:ascii="Times New Roman" w:hAnsi="Times New Roman" w:cs="Times New Roman"/>
          <w:color w:val="000000"/>
          <w:sz w:val="25"/>
          <w:szCs w:val="25"/>
        </w:rPr>
        <w:t>Освоение основной образовательной программы, в том числе отдельной</w:t>
      </w:r>
      <w:r w:rsidRPr="003A5EAA">
        <w:rPr>
          <w:rFonts w:ascii="Times New Roman" w:hAnsi="Times New Roman" w:cs="Times New Roman"/>
          <w:sz w:val="25"/>
          <w:szCs w:val="25"/>
        </w:rPr>
        <w:t xml:space="preserve"> части или всего объема учебного предмета образовательной программы, сопровождается промежуточной аттестацией учащихся. Промежуточная </w:t>
      </w:r>
      <w:proofErr w:type="gramStart"/>
      <w:r w:rsidRPr="003A5EAA">
        <w:rPr>
          <w:rFonts w:ascii="Times New Roman" w:hAnsi="Times New Roman" w:cs="Times New Roman"/>
          <w:sz w:val="25"/>
          <w:szCs w:val="25"/>
        </w:rPr>
        <w:t>аттестация  осуществляется</w:t>
      </w:r>
      <w:proofErr w:type="gramEnd"/>
      <w:r w:rsidRPr="003A5EAA">
        <w:rPr>
          <w:rFonts w:ascii="Times New Roman" w:hAnsi="Times New Roman" w:cs="Times New Roman"/>
          <w:sz w:val="25"/>
          <w:szCs w:val="25"/>
        </w:rPr>
        <w:t xml:space="preserve"> в соответствии со статьёй 58 закона  </w:t>
      </w:r>
      <w:r w:rsidRPr="003A5EAA">
        <w:rPr>
          <w:rFonts w:ascii="Times New Roman" w:hAnsi="Times New Roman" w:cs="Times New Roman"/>
          <w:sz w:val="25"/>
          <w:szCs w:val="25"/>
          <w:lang w:val="en-US"/>
        </w:rPr>
        <w:t>N</w:t>
      </w:r>
      <w:r w:rsidRPr="003A5EAA">
        <w:rPr>
          <w:rFonts w:ascii="Times New Roman" w:hAnsi="Times New Roman" w:cs="Times New Roman"/>
          <w:sz w:val="25"/>
          <w:szCs w:val="25"/>
        </w:rPr>
        <w:t xml:space="preserve">273-ФЗ от 29.12.2012 года  «Об образовании в Российской Федерации», Уставом </w:t>
      </w:r>
      <w:r w:rsidRPr="003A5EAA">
        <w:rPr>
          <w:rFonts w:ascii="Times New Roman" w:hAnsi="Times New Roman" w:cs="Times New Roman"/>
          <w:spacing w:val="-3"/>
          <w:sz w:val="25"/>
          <w:szCs w:val="25"/>
        </w:rPr>
        <w:t xml:space="preserve">МОУ «СОШ </w:t>
      </w:r>
      <w:r w:rsidR="00467ED2">
        <w:rPr>
          <w:rFonts w:ascii="Times New Roman" w:hAnsi="Times New Roman" w:cs="Times New Roman"/>
          <w:spacing w:val="-3"/>
          <w:sz w:val="25"/>
          <w:szCs w:val="25"/>
        </w:rPr>
        <w:t>с. Озерки</w:t>
      </w:r>
      <w:r w:rsidRPr="003A5EAA">
        <w:rPr>
          <w:rFonts w:ascii="Times New Roman" w:hAnsi="Times New Roman" w:cs="Times New Roman"/>
          <w:spacing w:val="-3"/>
          <w:sz w:val="25"/>
          <w:szCs w:val="25"/>
        </w:rPr>
        <w:t>»</w:t>
      </w:r>
      <w:r w:rsidRPr="003A5EAA">
        <w:rPr>
          <w:rFonts w:ascii="Times New Roman" w:hAnsi="Times New Roman" w:cs="Times New Roman"/>
          <w:sz w:val="25"/>
          <w:szCs w:val="25"/>
        </w:rPr>
        <w:t xml:space="preserve">, Положением о порядке, формах и периодичности промежуточной аттестации в МОУ «СОШ </w:t>
      </w:r>
      <w:r w:rsidR="00467ED2">
        <w:rPr>
          <w:rFonts w:ascii="Times New Roman" w:hAnsi="Times New Roman" w:cs="Times New Roman"/>
          <w:sz w:val="25"/>
          <w:szCs w:val="25"/>
        </w:rPr>
        <w:t>с. Озерки</w:t>
      </w:r>
      <w:r w:rsidRPr="003A5EAA">
        <w:rPr>
          <w:rFonts w:ascii="Times New Roman" w:hAnsi="Times New Roman" w:cs="Times New Roman"/>
          <w:sz w:val="25"/>
          <w:szCs w:val="25"/>
        </w:rPr>
        <w:t xml:space="preserve">». </w:t>
      </w:r>
    </w:p>
    <w:p w:rsidR="00624E72" w:rsidRPr="003A5EAA" w:rsidRDefault="00624E72" w:rsidP="00624E72">
      <w:pPr>
        <w:spacing w:after="0" w:line="240" w:lineRule="auto"/>
        <w:contextualSpacing/>
        <w:jc w:val="both"/>
        <w:rPr>
          <w:rFonts w:ascii="Times New Roman" w:hAnsi="Times New Roman" w:cs="Times New Roman"/>
          <w:sz w:val="25"/>
          <w:szCs w:val="25"/>
        </w:rPr>
      </w:pPr>
      <w:r w:rsidRPr="003A5EAA">
        <w:rPr>
          <w:rFonts w:ascii="Times New Roman" w:hAnsi="Times New Roman" w:cs="Times New Roman"/>
          <w:color w:val="000000"/>
          <w:sz w:val="25"/>
          <w:szCs w:val="25"/>
        </w:rPr>
        <w:t xml:space="preserve">   </w:t>
      </w:r>
      <w:r w:rsidR="00272B27" w:rsidRPr="003A5EAA">
        <w:rPr>
          <w:rFonts w:ascii="Times New Roman" w:hAnsi="Times New Roman" w:cs="Times New Roman"/>
          <w:color w:val="000000"/>
          <w:sz w:val="25"/>
          <w:szCs w:val="25"/>
        </w:rPr>
        <w:t xml:space="preserve">  </w:t>
      </w:r>
      <w:r w:rsidRPr="003A5EAA">
        <w:rPr>
          <w:rFonts w:ascii="Times New Roman" w:hAnsi="Times New Roman" w:cs="Times New Roman"/>
          <w:color w:val="000000"/>
          <w:sz w:val="25"/>
          <w:szCs w:val="25"/>
        </w:rPr>
        <w:t xml:space="preserve">Промежуточную аттестацию   проходят учащиеся 2 – 4 </w:t>
      </w:r>
      <w:proofErr w:type="gramStart"/>
      <w:r w:rsidRPr="003A5EAA">
        <w:rPr>
          <w:rFonts w:ascii="Times New Roman" w:hAnsi="Times New Roman" w:cs="Times New Roman"/>
          <w:color w:val="000000"/>
          <w:sz w:val="25"/>
          <w:szCs w:val="25"/>
        </w:rPr>
        <w:t>классов  в</w:t>
      </w:r>
      <w:proofErr w:type="gramEnd"/>
      <w:r w:rsidRPr="003A5EAA">
        <w:rPr>
          <w:rFonts w:ascii="Times New Roman" w:hAnsi="Times New Roman" w:cs="Times New Roman"/>
          <w:color w:val="000000"/>
          <w:sz w:val="25"/>
          <w:szCs w:val="25"/>
        </w:rPr>
        <w:t xml:space="preserve"> конце учебного года  </w:t>
      </w:r>
      <w:r w:rsidRPr="003A5EAA">
        <w:rPr>
          <w:rFonts w:ascii="Times New Roman" w:hAnsi="Times New Roman" w:cs="Times New Roman"/>
          <w:sz w:val="25"/>
          <w:szCs w:val="25"/>
        </w:rPr>
        <w:t xml:space="preserve">с  15 апреля по 15 мая 2024 года по всем учебным предметам, учебным курсам, учебным модулям  учебного плана, в том числе административные контрольные работы с 3  мая по 15 мая 2024 года,  без прекращения образовательной деятельности. </w:t>
      </w:r>
    </w:p>
    <w:p w:rsidR="00624E72" w:rsidRPr="003A5EAA" w:rsidRDefault="00624E72" w:rsidP="00624E72">
      <w:pPr>
        <w:autoSpaceDE w:val="0"/>
        <w:autoSpaceDN w:val="0"/>
        <w:adjustRightInd w:val="0"/>
        <w:spacing w:after="0" w:line="240" w:lineRule="auto"/>
        <w:contextualSpacing/>
        <w:jc w:val="both"/>
        <w:rPr>
          <w:rFonts w:ascii="Times New Roman" w:hAnsi="Times New Roman" w:cs="Times New Roman"/>
          <w:color w:val="000000"/>
          <w:sz w:val="25"/>
          <w:szCs w:val="25"/>
        </w:rPr>
      </w:pPr>
      <w:r w:rsidRPr="003A5EAA">
        <w:rPr>
          <w:rFonts w:ascii="Times New Roman" w:hAnsi="Times New Roman" w:cs="Times New Roman"/>
          <w:i/>
          <w:color w:val="000000"/>
          <w:sz w:val="25"/>
          <w:szCs w:val="25"/>
        </w:rPr>
        <w:t xml:space="preserve">       Формами</w:t>
      </w:r>
      <w:r w:rsidRPr="003A5EAA">
        <w:rPr>
          <w:rFonts w:ascii="Times New Roman" w:hAnsi="Times New Roman" w:cs="Times New Roman"/>
          <w:color w:val="000000"/>
          <w:sz w:val="25"/>
          <w:szCs w:val="25"/>
        </w:rPr>
        <w:t xml:space="preserve"> </w:t>
      </w:r>
      <w:r w:rsidRPr="003A5EAA">
        <w:rPr>
          <w:rFonts w:ascii="Times New Roman" w:hAnsi="Times New Roman" w:cs="Times New Roman"/>
          <w:i/>
          <w:color w:val="000000"/>
          <w:sz w:val="25"/>
          <w:szCs w:val="25"/>
        </w:rPr>
        <w:t xml:space="preserve">проведения промежуточной </w:t>
      </w:r>
      <w:proofErr w:type="gramStart"/>
      <w:r w:rsidRPr="003A5EAA">
        <w:rPr>
          <w:rFonts w:ascii="Times New Roman" w:hAnsi="Times New Roman" w:cs="Times New Roman"/>
          <w:i/>
          <w:color w:val="000000"/>
          <w:sz w:val="25"/>
          <w:szCs w:val="25"/>
        </w:rPr>
        <w:t>аттестации</w:t>
      </w:r>
      <w:r w:rsidRPr="003A5EAA">
        <w:rPr>
          <w:rFonts w:ascii="Times New Roman" w:hAnsi="Times New Roman" w:cs="Times New Roman"/>
          <w:color w:val="000000"/>
          <w:sz w:val="25"/>
          <w:szCs w:val="25"/>
        </w:rPr>
        <w:t xml:space="preserve">  </w:t>
      </w:r>
      <w:r w:rsidRPr="003A5EAA">
        <w:rPr>
          <w:rFonts w:ascii="Times New Roman" w:hAnsi="Times New Roman" w:cs="Times New Roman"/>
          <w:i/>
          <w:color w:val="000000"/>
          <w:sz w:val="25"/>
          <w:szCs w:val="25"/>
        </w:rPr>
        <w:t>учащихся</w:t>
      </w:r>
      <w:proofErr w:type="gramEnd"/>
      <w:r w:rsidRPr="003A5EAA">
        <w:rPr>
          <w:rFonts w:ascii="Times New Roman" w:hAnsi="Times New Roman" w:cs="Times New Roman"/>
          <w:color w:val="000000"/>
          <w:sz w:val="25"/>
          <w:szCs w:val="25"/>
        </w:rPr>
        <w:t xml:space="preserve"> </w:t>
      </w:r>
      <w:r w:rsidR="00A4419B" w:rsidRPr="003A5EAA">
        <w:rPr>
          <w:rFonts w:ascii="Times New Roman" w:hAnsi="Times New Roman" w:cs="Times New Roman"/>
          <w:color w:val="000000"/>
          <w:sz w:val="25"/>
          <w:szCs w:val="25"/>
        </w:rPr>
        <w:t xml:space="preserve"> </w:t>
      </w:r>
      <w:r w:rsidRPr="003A5EAA">
        <w:rPr>
          <w:rFonts w:ascii="Times New Roman" w:hAnsi="Times New Roman" w:cs="Times New Roman"/>
          <w:color w:val="000000"/>
          <w:sz w:val="25"/>
          <w:szCs w:val="25"/>
        </w:rPr>
        <w:t>являются (с 15 апреля по 15 мая, в том числе контрольные работы по тексту администрации с 3 по 15 мая 2024 года):</w:t>
      </w:r>
    </w:p>
    <w:p w:rsidR="00A4419B" w:rsidRPr="003A5EAA" w:rsidRDefault="00A4419B" w:rsidP="00624E72">
      <w:pPr>
        <w:autoSpaceDE w:val="0"/>
        <w:autoSpaceDN w:val="0"/>
        <w:adjustRightInd w:val="0"/>
        <w:spacing w:after="0" w:line="240" w:lineRule="auto"/>
        <w:contextualSpacing/>
        <w:jc w:val="both"/>
        <w:rPr>
          <w:rFonts w:ascii="Times New Roman" w:hAnsi="Times New Roman" w:cs="Times New Roman"/>
          <w:color w:val="000000"/>
          <w:sz w:val="25"/>
          <w:szCs w:val="25"/>
        </w:rPr>
      </w:pPr>
    </w:p>
    <w:tbl>
      <w:tblPr>
        <w:tblpPr w:leftFromText="180" w:rightFromText="180" w:vertAnchor="text" w:tblpY="1"/>
        <w:tblOverlap w:val="never"/>
        <w:tblW w:w="10127" w:type="dxa"/>
        <w:tblLayout w:type="fixed"/>
        <w:tblCellMar>
          <w:top w:w="102" w:type="dxa"/>
          <w:left w:w="62" w:type="dxa"/>
          <w:bottom w:w="102" w:type="dxa"/>
          <w:right w:w="62" w:type="dxa"/>
        </w:tblCellMar>
        <w:tblLook w:val="0000" w:firstRow="0" w:lastRow="0" w:firstColumn="0" w:lastColumn="0" w:noHBand="0" w:noVBand="0"/>
      </w:tblPr>
      <w:tblGrid>
        <w:gridCol w:w="2160"/>
        <w:gridCol w:w="1871"/>
        <w:gridCol w:w="2201"/>
        <w:gridCol w:w="1910"/>
        <w:gridCol w:w="1985"/>
      </w:tblGrid>
      <w:tr w:rsidR="005D6EDA" w:rsidRPr="003A5EAA" w:rsidTr="00840E62">
        <w:trPr>
          <w:trHeight w:val="1306"/>
        </w:trPr>
        <w:tc>
          <w:tcPr>
            <w:tcW w:w="2160"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Предметные области</w:t>
            </w:r>
          </w:p>
        </w:tc>
        <w:tc>
          <w:tcPr>
            <w:tcW w:w="1871"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 xml:space="preserve">Учебные предметы </w:t>
            </w:r>
          </w:p>
        </w:tc>
        <w:tc>
          <w:tcPr>
            <w:tcW w:w="2201"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Класс/</w:t>
            </w:r>
          </w:p>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 xml:space="preserve">форма промежуточной аттестации </w:t>
            </w:r>
          </w:p>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b/>
                <w:sz w:val="25"/>
                <w:szCs w:val="25"/>
              </w:rPr>
            </w:pPr>
            <w:r w:rsidRPr="003A5EAA">
              <w:rPr>
                <w:rFonts w:ascii="Times New Roman" w:hAnsi="Times New Roman" w:cs="Times New Roman"/>
                <w:b/>
                <w:sz w:val="25"/>
                <w:szCs w:val="25"/>
              </w:rPr>
              <w:t>2</w:t>
            </w:r>
          </w:p>
        </w:tc>
        <w:tc>
          <w:tcPr>
            <w:tcW w:w="1910"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Класс/</w:t>
            </w:r>
          </w:p>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 xml:space="preserve">форма промежуточной аттестации </w:t>
            </w:r>
          </w:p>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b/>
                <w:sz w:val="25"/>
                <w:szCs w:val="25"/>
              </w:rPr>
            </w:pPr>
            <w:r w:rsidRPr="003A5EAA">
              <w:rPr>
                <w:rFonts w:ascii="Times New Roman" w:hAnsi="Times New Roman" w:cs="Times New Roman"/>
                <w:b/>
                <w:sz w:val="25"/>
                <w:szCs w:val="25"/>
              </w:rPr>
              <w:t xml:space="preserve">3 </w:t>
            </w:r>
          </w:p>
        </w:tc>
        <w:tc>
          <w:tcPr>
            <w:tcW w:w="1985"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Класс/</w:t>
            </w:r>
          </w:p>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sz w:val="25"/>
                <w:szCs w:val="25"/>
              </w:rPr>
            </w:pPr>
            <w:r w:rsidRPr="003A5EAA">
              <w:rPr>
                <w:rFonts w:ascii="Times New Roman" w:hAnsi="Times New Roman" w:cs="Times New Roman"/>
                <w:sz w:val="25"/>
                <w:szCs w:val="25"/>
              </w:rPr>
              <w:t xml:space="preserve">форма промежуточной аттестации </w:t>
            </w:r>
          </w:p>
          <w:p w:rsidR="005D6EDA" w:rsidRPr="003A5EAA" w:rsidRDefault="005D6EDA" w:rsidP="0005556D">
            <w:pPr>
              <w:widowControl w:val="0"/>
              <w:autoSpaceDE w:val="0"/>
              <w:autoSpaceDN w:val="0"/>
              <w:adjustRightInd w:val="0"/>
              <w:spacing w:after="0" w:line="240" w:lineRule="auto"/>
              <w:contextualSpacing/>
              <w:jc w:val="center"/>
              <w:rPr>
                <w:rFonts w:ascii="Times New Roman" w:hAnsi="Times New Roman" w:cs="Times New Roman"/>
                <w:b/>
                <w:sz w:val="25"/>
                <w:szCs w:val="25"/>
              </w:rPr>
            </w:pPr>
            <w:r w:rsidRPr="003A5EAA">
              <w:rPr>
                <w:rFonts w:ascii="Times New Roman" w:hAnsi="Times New Roman" w:cs="Times New Roman"/>
                <w:b/>
                <w:sz w:val="25"/>
                <w:szCs w:val="25"/>
              </w:rPr>
              <w:t>4</w:t>
            </w:r>
          </w:p>
        </w:tc>
      </w:tr>
    </w:tbl>
    <w:tbl>
      <w:tblPr>
        <w:tblW w:w="10127" w:type="dxa"/>
        <w:tblLayout w:type="fixed"/>
        <w:tblCellMar>
          <w:top w:w="102" w:type="dxa"/>
          <w:left w:w="62" w:type="dxa"/>
          <w:bottom w:w="102" w:type="dxa"/>
          <w:right w:w="62" w:type="dxa"/>
        </w:tblCellMar>
        <w:tblLook w:val="0000" w:firstRow="0" w:lastRow="0" w:firstColumn="0" w:lastColumn="0" w:noHBand="0" w:noVBand="0"/>
      </w:tblPr>
      <w:tblGrid>
        <w:gridCol w:w="2189"/>
        <w:gridCol w:w="1842"/>
        <w:gridCol w:w="2127"/>
        <w:gridCol w:w="1984"/>
        <w:gridCol w:w="1985"/>
      </w:tblGrid>
      <w:tr w:rsidR="005D6EDA" w:rsidRPr="003A5EAA" w:rsidTr="00FB0585">
        <w:tc>
          <w:tcPr>
            <w:tcW w:w="2189" w:type="dxa"/>
            <w:vMerge w:val="restart"/>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Русский язык и 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Русский язык</w:t>
            </w:r>
          </w:p>
        </w:tc>
        <w:tc>
          <w:tcPr>
            <w:tcW w:w="2127" w:type="dxa"/>
            <w:tcBorders>
              <w:top w:val="single" w:sz="4" w:space="0" w:color="auto"/>
              <w:left w:val="single" w:sz="4" w:space="0" w:color="auto"/>
              <w:bottom w:val="single" w:sz="4" w:space="0" w:color="auto"/>
              <w:right w:val="single" w:sz="4" w:space="0" w:color="auto"/>
            </w:tcBorders>
          </w:tcPr>
          <w:p w:rsidR="005D6EDA" w:rsidRPr="003A5EAA" w:rsidRDefault="005D6EDA" w:rsidP="00272B27">
            <w:pPr>
              <w:pStyle w:val="ConsPlusNormal"/>
              <w:spacing w:line="240" w:lineRule="atLeast"/>
              <w:contextualSpacing/>
              <w:jc w:val="center"/>
              <w:rPr>
                <w:sz w:val="25"/>
                <w:szCs w:val="25"/>
              </w:rPr>
            </w:pPr>
            <w:r w:rsidRPr="003A5EAA">
              <w:rPr>
                <w:sz w:val="25"/>
                <w:szCs w:val="25"/>
              </w:rPr>
              <w:t xml:space="preserve">Контрольный диктант (2 «А», 2 «Б» </w:t>
            </w:r>
            <w:proofErr w:type="spellStart"/>
            <w:r w:rsidRPr="003A5EAA">
              <w:rPr>
                <w:sz w:val="25"/>
                <w:szCs w:val="25"/>
              </w:rPr>
              <w:t>кл</w:t>
            </w:r>
            <w:proofErr w:type="spellEnd"/>
            <w:r w:rsidRPr="003A5EAA">
              <w:rPr>
                <w:sz w:val="25"/>
                <w:szCs w:val="25"/>
              </w:rPr>
              <w:t>.)</w:t>
            </w:r>
          </w:p>
          <w:p w:rsidR="005D6EDA" w:rsidRPr="003A5EAA" w:rsidRDefault="005D6EDA" w:rsidP="00272B27">
            <w:pPr>
              <w:pStyle w:val="ConsPlusNormal"/>
              <w:spacing w:line="240" w:lineRule="atLeast"/>
              <w:contextualSpacing/>
              <w:jc w:val="center"/>
              <w:rPr>
                <w:i/>
                <w:sz w:val="25"/>
                <w:szCs w:val="25"/>
              </w:rPr>
            </w:pPr>
            <w:r w:rsidRPr="003A5EAA">
              <w:rPr>
                <w:i/>
                <w:sz w:val="25"/>
                <w:szCs w:val="25"/>
              </w:rPr>
              <w:t>(проводится по тексту администрации)</w:t>
            </w:r>
          </w:p>
        </w:tc>
        <w:tc>
          <w:tcPr>
            <w:tcW w:w="1984" w:type="dxa"/>
            <w:tcBorders>
              <w:top w:val="single" w:sz="4" w:space="0" w:color="auto"/>
              <w:left w:val="single" w:sz="4" w:space="0" w:color="auto"/>
              <w:bottom w:val="single" w:sz="4" w:space="0" w:color="auto"/>
              <w:right w:val="single" w:sz="4" w:space="0" w:color="auto"/>
            </w:tcBorders>
          </w:tcPr>
          <w:p w:rsidR="005D6EDA" w:rsidRPr="003A5EAA" w:rsidRDefault="005D6EDA" w:rsidP="00272B27">
            <w:pPr>
              <w:pStyle w:val="ConsPlusNormal"/>
              <w:spacing w:line="240" w:lineRule="atLeast"/>
              <w:contextualSpacing/>
              <w:jc w:val="center"/>
              <w:rPr>
                <w:sz w:val="25"/>
                <w:szCs w:val="25"/>
              </w:rPr>
            </w:pPr>
            <w:r w:rsidRPr="003A5EAA">
              <w:rPr>
                <w:sz w:val="25"/>
                <w:szCs w:val="25"/>
              </w:rPr>
              <w:t xml:space="preserve">Контрольный диктант (3 «А», 3 «Б» </w:t>
            </w:r>
            <w:proofErr w:type="spellStart"/>
            <w:r w:rsidRPr="003A5EAA">
              <w:rPr>
                <w:sz w:val="25"/>
                <w:szCs w:val="25"/>
              </w:rPr>
              <w:t>кл</w:t>
            </w:r>
            <w:proofErr w:type="spellEnd"/>
            <w:r w:rsidRPr="003A5EAA">
              <w:rPr>
                <w:sz w:val="25"/>
                <w:szCs w:val="25"/>
              </w:rPr>
              <w:t>.)</w:t>
            </w:r>
          </w:p>
          <w:p w:rsidR="005D6EDA" w:rsidRPr="003A5EAA" w:rsidRDefault="005D6EDA" w:rsidP="00272B27">
            <w:pPr>
              <w:pStyle w:val="ConsPlusNormal"/>
              <w:spacing w:line="240" w:lineRule="atLeast"/>
              <w:contextualSpacing/>
              <w:jc w:val="center"/>
              <w:rPr>
                <w:i/>
                <w:sz w:val="25"/>
                <w:szCs w:val="25"/>
              </w:rPr>
            </w:pPr>
            <w:r w:rsidRPr="003A5EAA">
              <w:rPr>
                <w:i/>
                <w:sz w:val="25"/>
                <w:szCs w:val="25"/>
              </w:rPr>
              <w:t>(проводится по тексту администрации)</w:t>
            </w:r>
          </w:p>
        </w:tc>
        <w:tc>
          <w:tcPr>
            <w:tcW w:w="1985" w:type="dxa"/>
            <w:tcBorders>
              <w:top w:val="single" w:sz="4" w:space="0" w:color="auto"/>
              <w:left w:val="single" w:sz="4" w:space="0" w:color="auto"/>
              <w:bottom w:val="single" w:sz="4" w:space="0" w:color="auto"/>
              <w:right w:val="single" w:sz="4" w:space="0" w:color="auto"/>
            </w:tcBorders>
          </w:tcPr>
          <w:p w:rsidR="00FB0585" w:rsidRDefault="00FB0585" w:rsidP="00272B27">
            <w:pPr>
              <w:pStyle w:val="ConsPlusNormal"/>
              <w:spacing w:line="240" w:lineRule="atLeast"/>
              <w:contextualSpacing/>
              <w:jc w:val="center"/>
              <w:rPr>
                <w:sz w:val="25"/>
                <w:szCs w:val="25"/>
              </w:rPr>
            </w:pPr>
          </w:p>
          <w:p w:rsidR="00FB0585" w:rsidRDefault="00FB0585" w:rsidP="00272B27">
            <w:pPr>
              <w:pStyle w:val="ConsPlusNormal"/>
              <w:spacing w:line="240" w:lineRule="atLeast"/>
              <w:contextualSpacing/>
              <w:jc w:val="center"/>
              <w:rPr>
                <w:sz w:val="25"/>
                <w:szCs w:val="25"/>
              </w:rPr>
            </w:pPr>
          </w:p>
          <w:p w:rsidR="005D6EDA" w:rsidRDefault="00FB0585" w:rsidP="00272B27">
            <w:pPr>
              <w:pStyle w:val="ConsPlusNormal"/>
              <w:spacing w:line="240" w:lineRule="atLeast"/>
              <w:contextualSpacing/>
              <w:jc w:val="center"/>
              <w:rPr>
                <w:sz w:val="25"/>
                <w:szCs w:val="25"/>
              </w:rPr>
            </w:pPr>
            <w:r>
              <w:rPr>
                <w:sz w:val="25"/>
                <w:szCs w:val="25"/>
              </w:rPr>
              <w:t>ВПР</w:t>
            </w:r>
          </w:p>
          <w:p w:rsidR="00FB0585" w:rsidRPr="003A5EAA" w:rsidRDefault="00FB0585" w:rsidP="00467ED2">
            <w:pPr>
              <w:pStyle w:val="ConsPlusNormal"/>
              <w:spacing w:line="240" w:lineRule="atLeast"/>
              <w:contextualSpacing/>
              <w:jc w:val="center"/>
              <w:rPr>
                <w:sz w:val="25"/>
                <w:szCs w:val="25"/>
              </w:rPr>
            </w:pPr>
            <w:r w:rsidRPr="003A5EAA">
              <w:rPr>
                <w:sz w:val="25"/>
                <w:szCs w:val="25"/>
              </w:rPr>
              <w:t xml:space="preserve">(4 «А», 4 «Б» </w:t>
            </w:r>
            <w:proofErr w:type="spellStart"/>
            <w:r w:rsidRPr="003A5EAA">
              <w:rPr>
                <w:sz w:val="25"/>
                <w:szCs w:val="25"/>
              </w:rPr>
              <w:t>кл</w:t>
            </w:r>
            <w:proofErr w:type="spellEnd"/>
            <w:r w:rsidRPr="003A5EAA">
              <w:rPr>
                <w:sz w:val="25"/>
                <w:szCs w:val="25"/>
              </w:rPr>
              <w:t>.)</w:t>
            </w:r>
          </w:p>
        </w:tc>
      </w:tr>
      <w:tr w:rsidR="005D6EDA" w:rsidRPr="003A5EAA" w:rsidTr="00FB0585">
        <w:tc>
          <w:tcPr>
            <w:tcW w:w="2189" w:type="dxa"/>
            <w:vMerge/>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 xml:space="preserve">Литературное </w:t>
            </w:r>
            <w:r w:rsidRPr="003A5EAA">
              <w:rPr>
                <w:sz w:val="25"/>
                <w:szCs w:val="25"/>
              </w:rPr>
              <w:lastRenderedPageBreak/>
              <w:t>чтение</w:t>
            </w:r>
          </w:p>
        </w:tc>
        <w:tc>
          <w:tcPr>
            <w:tcW w:w="2127"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lastRenderedPageBreak/>
              <w:t>Собеседование</w:t>
            </w:r>
          </w:p>
          <w:p w:rsidR="005D6EDA" w:rsidRPr="003A5EAA" w:rsidRDefault="005D6EDA" w:rsidP="0005556D">
            <w:pPr>
              <w:pStyle w:val="ConsPlusNormal"/>
              <w:contextualSpacing/>
              <w:jc w:val="center"/>
              <w:rPr>
                <w:sz w:val="25"/>
                <w:szCs w:val="25"/>
              </w:rPr>
            </w:pPr>
            <w:r w:rsidRPr="003A5EAA">
              <w:rPr>
                <w:sz w:val="25"/>
                <w:szCs w:val="25"/>
              </w:rPr>
              <w:lastRenderedPageBreak/>
              <w:t xml:space="preserve">(2 «А», 2 «Б» </w:t>
            </w:r>
            <w:proofErr w:type="spellStart"/>
            <w:r w:rsidRPr="003A5EAA">
              <w:rPr>
                <w:sz w:val="25"/>
                <w:szCs w:val="25"/>
              </w:rPr>
              <w:t>кл</w:t>
            </w:r>
            <w:proofErr w:type="spellEnd"/>
            <w:r w:rsidRPr="003A5EAA">
              <w:rPr>
                <w:sz w:val="25"/>
                <w:szCs w:val="25"/>
              </w:rPr>
              <w:t>.)</w:t>
            </w:r>
          </w:p>
        </w:tc>
        <w:tc>
          <w:tcPr>
            <w:tcW w:w="1984" w:type="dxa"/>
            <w:tcBorders>
              <w:top w:val="single" w:sz="4" w:space="0" w:color="auto"/>
              <w:left w:val="single" w:sz="4" w:space="0" w:color="auto"/>
              <w:bottom w:val="single" w:sz="4" w:space="0" w:color="auto"/>
              <w:right w:val="single" w:sz="4" w:space="0" w:color="auto"/>
            </w:tcBorders>
          </w:tcPr>
          <w:p w:rsidR="005D6EDA" w:rsidRPr="003A5EAA" w:rsidRDefault="004A21E6" w:rsidP="0005556D">
            <w:pPr>
              <w:pStyle w:val="ConsPlusNormal"/>
              <w:contextualSpacing/>
              <w:jc w:val="center"/>
              <w:rPr>
                <w:sz w:val="25"/>
                <w:szCs w:val="25"/>
              </w:rPr>
            </w:pPr>
            <w:r w:rsidRPr="003A5EAA">
              <w:rPr>
                <w:sz w:val="25"/>
                <w:szCs w:val="25"/>
              </w:rPr>
              <w:lastRenderedPageBreak/>
              <w:t xml:space="preserve">Контрольная </w:t>
            </w:r>
            <w:r w:rsidRPr="003A5EAA">
              <w:rPr>
                <w:sz w:val="25"/>
                <w:szCs w:val="25"/>
              </w:rPr>
              <w:lastRenderedPageBreak/>
              <w:t xml:space="preserve">работа </w:t>
            </w:r>
            <w:r w:rsidR="005D6EDA" w:rsidRPr="003A5EAA">
              <w:rPr>
                <w:sz w:val="25"/>
                <w:szCs w:val="25"/>
              </w:rPr>
              <w:t xml:space="preserve">(3 «А», 3 «Б» </w:t>
            </w:r>
            <w:proofErr w:type="spellStart"/>
            <w:r w:rsidR="005D6EDA" w:rsidRPr="003A5EAA">
              <w:rPr>
                <w:sz w:val="25"/>
                <w:szCs w:val="25"/>
              </w:rPr>
              <w:t>кл</w:t>
            </w:r>
            <w:proofErr w:type="spellEnd"/>
            <w:r w:rsidR="005D6EDA" w:rsidRPr="003A5EAA">
              <w:rPr>
                <w:sz w:val="25"/>
                <w:szCs w:val="25"/>
              </w:rPr>
              <w:t>.)</w:t>
            </w:r>
            <w:r w:rsidRPr="003A5EAA">
              <w:rPr>
                <w:sz w:val="25"/>
                <w:szCs w:val="25"/>
              </w:rPr>
              <w:t xml:space="preserve"> </w:t>
            </w:r>
            <w:r w:rsidRPr="003A5EAA">
              <w:rPr>
                <w:i/>
                <w:sz w:val="25"/>
                <w:szCs w:val="25"/>
              </w:rPr>
              <w:t>(проводится по тексту администрации)</w:t>
            </w:r>
          </w:p>
        </w:tc>
        <w:tc>
          <w:tcPr>
            <w:tcW w:w="1985"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lastRenderedPageBreak/>
              <w:t>Собеседование</w:t>
            </w:r>
          </w:p>
          <w:p w:rsidR="005D6EDA" w:rsidRPr="003A5EAA" w:rsidRDefault="005D6EDA" w:rsidP="0005556D">
            <w:pPr>
              <w:pStyle w:val="ConsPlusNormal"/>
              <w:contextualSpacing/>
              <w:jc w:val="center"/>
              <w:rPr>
                <w:sz w:val="25"/>
                <w:szCs w:val="25"/>
              </w:rPr>
            </w:pPr>
          </w:p>
        </w:tc>
      </w:tr>
      <w:tr w:rsidR="005D6EDA" w:rsidRPr="003A5EAA" w:rsidTr="00FB0585">
        <w:tc>
          <w:tcPr>
            <w:tcW w:w="2189"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lastRenderedPageBreak/>
              <w:t>Иностранный язык</w:t>
            </w: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Иностранный язык</w:t>
            </w:r>
          </w:p>
        </w:tc>
        <w:tc>
          <w:tcPr>
            <w:tcW w:w="2127"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t xml:space="preserve">Контроль навыков </w:t>
            </w:r>
            <w:proofErr w:type="gramStart"/>
            <w:r w:rsidRPr="003A5EAA">
              <w:rPr>
                <w:sz w:val="25"/>
                <w:szCs w:val="25"/>
              </w:rPr>
              <w:t>аудирования,  контроль</w:t>
            </w:r>
            <w:proofErr w:type="gramEnd"/>
            <w:r w:rsidRPr="003A5EAA">
              <w:rPr>
                <w:sz w:val="25"/>
                <w:szCs w:val="25"/>
              </w:rPr>
              <w:t xml:space="preserve"> навыков чтения</w:t>
            </w:r>
          </w:p>
          <w:p w:rsidR="005D6EDA" w:rsidRPr="003A5EAA" w:rsidRDefault="005D6EDA" w:rsidP="0005556D">
            <w:pPr>
              <w:pStyle w:val="ConsPlusNormal"/>
              <w:contextualSpacing/>
              <w:jc w:val="center"/>
              <w:rPr>
                <w:sz w:val="25"/>
                <w:szCs w:val="25"/>
              </w:rPr>
            </w:pPr>
            <w:r w:rsidRPr="003A5EAA">
              <w:rPr>
                <w:sz w:val="25"/>
                <w:szCs w:val="25"/>
              </w:rPr>
              <w:t xml:space="preserve">(2 «А», 2 «Б» </w:t>
            </w:r>
            <w:proofErr w:type="spellStart"/>
            <w:r w:rsidRPr="003A5EAA">
              <w:rPr>
                <w:sz w:val="25"/>
                <w:szCs w:val="25"/>
              </w:rPr>
              <w:t>кл</w:t>
            </w:r>
            <w:proofErr w:type="spellEnd"/>
            <w:r w:rsidRPr="003A5EAA">
              <w:rPr>
                <w:sz w:val="25"/>
                <w:szCs w:val="25"/>
              </w:rPr>
              <w:t>.)</w:t>
            </w:r>
          </w:p>
        </w:tc>
        <w:tc>
          <w:tcPr>
            <w:tcW w:w="1984"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t xml:space="preserve">Контроль навыков </w:t>
            </w:r>
            <w:proofErr w:type="gramStart"/>
            <w:r w:rsidRPr="003A5EAA">
              <w:rPr>
                <w:sz w:val="25"/>
                <w:szCs w:val="25"/>
              </w:rPr>
              <w:t>аудирования,  контроль</w:t>
            </w:r>
            <w:proofErr w:type="gramEnd"/>
            <w:r w:rsidRPr="003A5EAA">
              <w:rPr>
                <w:sz w:val="25"/>
                <w:szCs w:val="25"/>
              </w:rPr>
              <w:t xml:space="preserve"> навыков чтения</w:t>
            </w:r>
          </w:p>
          <w:p w:rsidR="005D6EDA" w:rsidRPr="003A5EAA" w:rsidRDefault="005D6EDA" w:rsidP="0005556D">
            <w:pPr>
              <w:pStyle w:val="ConsPlusNormal"/>
              <w:contextualSpacing/>
              <w:jc w:val="center"/>
              <w:rPr>
                <w:sz w:val="25"/>
                <w:szCs w:val="25"/>
              </w:rPr>
            </w:pPr>
            <w:r w:rsidRPr="003A5EAA">
              <w:rPr>
                <w:sz w:val="25"/>
                <w:szCs w:val="25"/>
              </w:rPr>
              <w:t xml:space="preserve">(3 «А», 3 «Б» </w:t>
            </w:r>
            <w:proofErr w:type="spellStart"/>
            <w:r w:rsidRPr="003A5EAA">
              <w:rPr>
                <w:sz w:val="25"/>
                <w:szCs w:val="25"/>
              </w:rPr>
              <w:t>кл</w:t>
            </w:r>
            <w:proofErr w:type="spellEnd"/>
            <w:r w:rsidRPr="003A5EAA">
              <w:rPr>
                <w:sz w:val="25"/>
                <w:szCs w:val="25"/>
              </w:rPr>
              <w:t>.)</w:t>
            </w:r>
          </w:p>
        </w:tc>
        <w:tc>
          <w:tcPr>
            <w:tcW w:w="1985"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t xml:space="preserve">Контроль навыков </w:t>
            </w:r>
            <w:proofErr w:type="gramStart"/>
            <w:r w:rsidRPr="003A5EAA">
              <w:rPr>
                <w:sz w:val="25"/>
                <w:szCs w:val="25"/>
              </w:rPr>
              <w:t>аудирования,  контроль</w:t>
            </w:r>
            <w:proofErr w:type="gramEnd"/>
            <w:r w:rsidRPr="003A5EAA">
              <w:rPr>
                <w:sz w:val="25"/>
                <w:szCs w:val="25"/>
              </w:rPr>
              <w:t xml:space="preserve"> навыков чтения</w:t>
            </w:r>
          </w:p>
          <w:p w:rsidR="005D6EDA" w:rsidRPr="003A5EAA" w:rsidRDefault="005D6EDA" w:rsidP="0005556D">
            <w:pPr>
              <w:pStyle w:val="ConsPlusNormal"/>
              <w:contextualSpacing/>
              <w:jc w:val="center"/>
              <w:rPr>
                <w:sz w:val="25"/>
                <w:szCs w:val="25"/>
              </w:rPr>
            </w:pPr>
            <w:r w:rsidRPr="003A5EAA">
              <w:rPr>
                <w:sz w:val="25"/>
                <w:szCs w:val="25"/>
              </w:rPr>
              <w:t xml:space="preserve">(4 «А», 4 «Б» </w:t>
            </w:r>
            <w:proofErr w:type="spellStart"/>
            <w:r w:rsidRPr="003A5EAA">
              <w:rPr>
                <w:sz w:val="25"/>
                <w:szCs w:val="25"/>
              </w:rPr>
              <w:t>кл</w:t>
            </w:r>
            <w:proofErr w:type="spellEnd"/>
            <w:r w:rsidRPr="003A5EAA">
              <w:rPr>
                <w:sz w:val="25"/>
                <w:szCs w:val="25"/>
              </w:rPr>
              <w:t>.)</w:t>
            </w:r>
          </w:p>
        </w:tc>
      </w:tr>
      <w:tr w:rsidR="005D6EDA" w:rsidRPr="003A5EAA" w:rsidTr="00FB0585">
        <w:tc>
          <w:tcPr>
            <w:tcW w:w="2189"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Математика и информатика</w:t>
            </w: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Математика</w:t>
            </w:r>
          </w:p>
        </w:tc>
        <w:tc>
          <w:tcPr>
            <w:tcW w:w="2127"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t xml:space="preserve">Контрольная </w:t>
            </w:r>
          </w:p>
          <w:p w:rsidR="005D6EDA" w:rsidRPr="003A5EAA" w:rsidRDefault="005D6EDA" w:rsidP="0005556D">
            <w:pPr>
              <w:pStyle w:val="ConsPlusNormal"/>
              <w:contextualSpacing/>
              <w:jc w:val="center"/>
              <w:rPr>
                <w:sz w:val="25"/>
                <w:szCs w:val="25"/>
              </w:rPr>
            </w:pPr>
            <w:r w:rsidRPr="003A5EAA">
              <w:rPr>
                <w:sz w:val="25"/>
                <w:szCs w:val="25"/>
              </w:rPr>
              <w:t xml:space="preserve">работа (2 «А», 2 «Б» </w:t>
            </w:r>
            <w:proofErr w:type="spellStart"/>
            <w:r w:rsidRPr="003A5EAA">
              <w:rPr>
                <w:sz w:val="25"/>
                <w:szCs w:val="25"/>
              </w:rPr>
              <w:t>кл</w:t>
            </w:r>
            <w:proofErr w:type="spellEnd"/>
            <w:r w:rsidRPr="003A5EAA">
              <w:rPr>
                <w:sz w:val="25"/>
                <w:szCs w:val="25"/>
              </w:rPr>
              <w:t>.)</w:t>
            </w:r>
          </w:p>
          <w:p w:rsidR="005D6EDA" w:rsidRPr="003A5EAA" w:rsidRDefault="005D6EDA" w:rsidP="0005556D">
            <w:pPr>
              <w:pStyle w:val="ConsPlusNormal"/>
              <w:contextualSpacing/>
              <w:jc w:val="center"/>
              <w:rPr>
                <w:sz w:val="25"/>
                <w:szCs w:val="25"/>
              </w:rPr>
            </w:pPr>
            <w:r w:rsidRPr="003A5EAA">
              <w:rPr>
                <w:i/>
                <w:sz w:val="25"/>
                <w:szCs w:val="25"/>
              </w:rPr>
              <w:t>(проводится по тексту администрации)</w:t>
            </w:r>
          </w:p>
        </w:tc>
        <w:tc>
          <w:tcPr>
            <w:tcW w:w="1984"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t xml:space="preserve">Контрольная работа (3 «А», 3 «Б», 3 «В» </w:t>
            </w:r>
            <w:proofErr w:type="spellStart"/>
            <w:r w:rsidRPr="003A5EAA">
              <w:rPr>
                <w:sz w:val="25"/>
                <w:szCs w:val="25"/>
              </w:rPr>
              <w:t>кл</w:t>
            </w:r>
            <w:proofErr w:type="spellEnd"/>
            <w:r w:rsidRPr="003A5EAA">
              <w:rPr>
                <w:sz w:val="25"/>
                <w:szCs w:val="25"/>
              </w:rPr>
              <w:t>.)</w:t>
            </w:r>
          </w:p>
          <w:p w:rsidR="005D6EDA" w:rsidRPr="003A5EAA" w:rsidRDefault="005D6EDA" w:rsidP="0005556D">
            <w:pPr>
              <w:pStyle w:val="ConsPlusNormal"/>
              <w:contextualSpacing/>
              <w:jc w:val="center"/>
              <w:rPr>
                <w:sz w:val="25"/>
                <w:szCs w:val="25"/>
              </w:rPr>
            </w:pPr>
            <w:r w:rsidRPr="003A5EAA">
              <w:rPr>
                <w:i/>
                <w:sz w:val="25"/>
                <w:szCs w:val="25"/>
              </w:rPr>
              <w:t>(проводится по тексту администрации)</w:t>
            </w:r>
          </w:p>
        </w:tc>
        <w:tc>
          <w:tcPr>
            <w:tcW w:w="1985" w:type="dxa"/>
            <w:tcBorders>
              <w:top w:val="single" w:sz="4" w:space="0" w:color="auto"/>
              <w:left w:val="single" w:sz="4" w:space="0" w:color="auto"/>
              <w:bottom w:val="single" w:sz="4" w:space="0" w:color="auto"/>
              <w:right w:val="single" w:sz="4" w:space="0" w:color="auto"/>
            </w:tcBorders>
          </w:tcPr>
          <w:p w:rsidR="00FB0585" w:rsidRDefault="00FB0585" w:rsidP="0005556D">
            <w:pPr>
              <w:pStyle w:val="ConsPlusNormal"/>
              <w:contextualSpacing/>
              <w:jc w:val="center"/>
              <w:rPr>
                <w:sz w:val="25"/>
                <w:szCs w:val="25"/>
              </w:rPr>
            </w:pPr>
            <w:r>
              <w:rPr>
                <w:sz w:val="25"/>
                <w:szCs w:val="25"/>
              </w:rPr>
              <w:t xml:space="preserve">ВПР </w:t>
            </w:r>
          </w:p>
          <w:p w:rsidR="005D6EDA" w:rsidRPr="003A5EAA" w:rsidRDefault="005D6EDA" w:rsidP="0005556D">
            <w:pPr>
              <w:pStyle w:val="ConsPlusNormal"/>
              <w:contextualSpacing/>
              <w:jc w:val="center"/>
              <w:rPr>
                <w:sz w:val="25"/>
                <w:szCs w:val="25"/>
              </w:rPr>
            </w:pPr>
            <w:r w:rsidRPr="003A5EAA">
              <w:rPr>
                <w:sz w:val="25"/>
                <w:szCs w:val="25"/>
              </w:rPr>
              <w:t xml:space="preserve"> (4 «А», 4 «Б», 4 «В» </w:t>
            </w:r>
            <w:proofErr w:type="spellStart"/>
            <w:r w:rsidRPr="003A5EAA">
              <w:rPr>
                <w:sz w:val="25"/>
                <w:szCs w:val="25"/>
              </w:rPr>
              <w:t>кл</w:t>
            </w:r>
            <w:proofErr w:type="spellEnd"/>
            <w:r w:rsidRPr="003A5EAA">
              <w:rPr>
                <w:sz w:val="25"/>
                <w:szCs w:val="25"/>
              </w:rPr>
              <w:t>.)</w:t>
            </w:r>
          </w:p>
          <w:p w:rsidR="005D6EDA" w:rsidRPr="003A5EAA" w:rsidRDefault="005D6EDA" w:rsidP="0005556D">
            <w:pPr>
              <w:pStyle w:val="ConsPlusNormal"/>
              <w:contextualSpacing/>
              <w:jc w:val="center"/>
              <w:rPr>
                <w:sz w:val="25"/>
                <w:szCs w:val="25"/>
              </w:rPr>
            </w:pPr>
          </w:p>
        </w:tc>
      </w:tr>
      <w:tr w:rsidR="005D6EDA" w:rsidRPr="003A5EAA" w:rsidTr="00FB0585">
        <w:tc>
          <w:tcPr>
            <w:tcW w:w="2189"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Обществознание и естествознание (Окружающий мир)</w:t>
            </w: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Окружающий мир</w:t>
            </w:r>
          </w:p>
        </w:tc>
        <w:tc>
          <w:tcPr>
            <w:tcW w:w="2127" w:type="dxa"/>
            <w:tcBorders>
              <w:top w:val="single" w:sz="4" w:space="0" w:color="auto"/>
              <w:left w:val="single" w:sz="4" w:space="0" w:color="auto"/>
              <w:bottom w:val="single" w:sz="4" w:space="0" w:color="auto"/>
              <w:right w:val="single" w:sz="4" w:space="0" w:color="auto"/>
            </w:tcBorders>
            <w:vAlign w:val="center"/>
          </w:tcPr>
          <w:p w:rsidR="004A21E6" w:rsidRPr="003A5EAA" w:rsidRDefault="004A21E6" w:rsidP="0005556D">
            <w:pPr>
              <w:pStyle w:val="ConsPlusNormal"/>
              <w:contextualSpacing/>
              <w:jc w:val="center"/>
              <w:rPr>
                <w:sz w:val="25"/>
                <w:szCs w:val="25"/>
              </w:rPr>
            </w:pPr>
            <w:r w:rsidRPr="003A5EAA">
              <w:rPr>
                <w:sz w:val="25"/>
                <w:szCs w:val="25"/>
              </w:rPr>
              <w:t xml:space="preserve">Контрольная работа </w:t>
            </w:r>
          </w:p>
          <w:p w:rsidR="005D6EDA" w:rsidRPr="003A5EAA" w:rsidRDefault="004A21E6" w:rsidP="0005556D">
            <w:pPr>
              <w:pStyle w:val="ConsPlusNormal"/>
              <w:contextualSpacing/>
              <w:jc w:val="center"/>
              <w:rPr>
                <w:sz w:val="25"/>
                <w:szCs w:val="25"/>
              </w:rPr>
            </w:pPr>
            <w:r w:rsidRPr="003A5EAA">
              <w:rPr>
                <w:sz w:val="25"/>
                <w:szCs w:val="25"/>
              </w:rPr>
              <w:t xml:space="preserve"> </w:t>
            </w:r>
            <w:r w:rsidR="005D6EDA" w:rsidRPr="003A5EAA">
              <w:rPr>
                <w:sz w:val="25"/>
                <w:szCs w:val="25"/>
              </w:rPr>
              <w:t xml:space="preserve">(2 «А», 2 «Б», 2 «В» </w:t>
            </w:r>
            <w:proofErr w:type="spellStart"/>
            <w:r w:rsidR="005D6EDA" w:rsidRPr="003A5EAA">
              <w:rPr>
                <w:sz w:val="25"/>
                <w:szCs w:val="25"/>
              </w:rPr>
              <w:t>кл</w:t>
            </w:r>
            <w:proofErr w:type="spellEnd"/>
            <w:r w:rsidR="005D6EDA" w:rsidRPr="003A5EAA">
              <w:rPr>
                <w:sz w:val="25"/>
                <w:szCs w:val="25"/>
              </w:rPr>
              <w:t>.)</w:t>
            </w:r>
          </w:p>
          <w:p w:rsidR="004A21E6" w:rsidRPr="003A5EAA" w:rsidRDefault="004A21E6" w:rsidP="0005556D">
            <w:pPr>
              <w:pStyle w:val="ConsPlusNormal"/>
              <w:contextualSpacing/>
              <w:jc w:val="center"/>
              <w:rPr>
                <w:sz w:val="25"/>
                <w:szCs w:val="25"/>
              </w:rPr>
            </w:pPr>
            <w:r w:rsidRPr="003A5EAA">
              <w:rPr>
                <w:i/>
                <w:sz w:val="25"/>
                <w:szCs w:val="25"/>
              </w:rPr>
              <w:t>(проводится по тексту администрации</w:t>
            </w:r>
          </w:p>
          <w:p w:rsidR="004A21E6" w:rsidRPr="003A5EAA" w:rsidRDefault="004A21E6" w:rsidP="0005556D">
            <w:pPr>
              <w:pStyle w:val="ConsPlusNormal"/>
              <w:contextualSpacing/>
              <w:jc w:val="center"/>
              <w:rPr>
                <w:sz w:val="25"/>
                <w:szCs w:val="25"/>
              </w:rPr>
            </w:pPr>
          </w:p>
        </w:tc>
        <w:tc>
          <w:tcPr>
            <w:tcW w:w="1984"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jc w:val="center"/>
              <w:rPr>
                <w:sz w:val="25"/>
                <w:szCs w:val="25"/>
              </w:rPr>
            </w:pPr>
            <w:r w:rsidRPr="003A5EAA">
              <w:rPr>
                <w:sz w:val="25"/>
                <w:szCs w:val="25"/>
              </w:rPr>
              <w:t>Собеседование</w:t>
            </w:r>
          </w:p>
          <w:p w:rsidR="005D6EDA" w:rsidRPr="003A5EAA" w:rsidRDefault="005D6EDA" w:rsidP="004A21E6">
            <w:pPr>
              <w:pStyle w:val="ConsPlusNormal"/>
              <w:contextualSpacing/>
              <w:jc w:val="center"/>
              <w:rPr>
                <w:sz w:val="25"/>
                <w:szCs w:val="25"/>
              </w:rPr>
            </w:pPr>
            <w:r w:rsidRPr="003A5EAA">
              <w:rPr>
                <w:sz w:val="25"/>
                <w:szCs w:val="25"/>
              </w:rPr>
              <w:t>(</w:t>
            </w:r>
            <w:r w:rsidR="004A21E6" w:rsidRPr="003A5EAA">
              <w:rPr>
                <w:sz w:val="25"/>
                <w:szCs w:val="25"/>
              </w:rPr>
              <w:t>3</w:t>
            </w:r>
            <w:r w:rsidRPr="003A5EAA">
              <w:rPr>
                <w:sz w:val="25"/>
                <w:szCs w:val="25"/>
              </w:rPr>
              <w:t xml:space="preserve"> «А», </w:t>
            </w:r>
            <w:r w:rsidR="004A21E6" w:rsidRPr="003A5EAA">
              <w:rPr>
                <w:sz w:val="25"/>
                <w:szCs w:val="25"/>
              </w:rPr>
              <w:t>3</w:t>
            </w:r>
            <w:r w:rsidRPr="003A5EAA">
              <w:rPr>
                <w:sz w:val="25"/>
                <w:szCs w:val="25"/>
              </w:rPr>
              <w:t xml:space="preserve"> «Б» </w:t>
            </w:r>
            <w:proofErr w:type="spellStart"/>
            <w:r w:rsidRPr="003A5EAA">
              <w:rPr>
                <w:sz w:val="25"/>
                <w:szCs w:val="25"/>
              </w:rPr>
              <w:t>кл</w:t>
            </w:r>
            <w:proofErr w:type="spellEnd"/>
            <w:r w:rsidRPr="003A5EAA">
              <w:rPr>
                <w:sz w:val="25"/>
                <w:szCs w:val="25"/>
              </w:rPr>
              <w:t>.)</w:t>
            </w:r>
          </w:p>
        </w:tc>
        <w:tc>
          <w:tcPr>
            <w:tcW w:w="1985" w:type="dxa"/>
            <w:tcBorders>
              <w:top w:val="single" w:sz="4" w:space="0" w:color="auto"/>
              <w:left w:val="single" w:sz="4" w:space="0" w:color="auto"/>
              <w:bottom w:val="single" w:sz="4" w:space="0" w:color="auto"/>
              <w:right w:val="single" w:sz="4" w:space="0" w:color="auto"/>
            </w:tcBorders>
          </w:tcPr>
          <w:p w:rsidR="00FB0585" w:rsidRDefault="00FB0585" w:rsidP="0005556D">
            <w:pPr>
              <w:pStyle w:val="ConsPlusNormal"/>
              <w:contextualSpacing/>
              <w:jc w:val="center"/>
              <w:rPr>
                <w:sz w:val="25"/>
                <w:szCs w:val="25"/>
              </w:rPr>
            </w:pPr>
            <w:r>
              <w:rPr>
                <w:sz w:val="25"/>
                <w:szCs w:val="25"/>
              </w:rPr>
              <w:t>ВПР</w:t>
            </w:r>
          </w:p>
          <w:p w:rsidR="005D6EDA" w:rsidRPr="003A5EAA" w:rsidRDefault="005D6EDA" w:rsidP="0005556D">
            <w:pPr>
              <w:pStyle w:val="ConsPlusNormal"/>
              <w:contextualSpacing/>
              <w:jc w:val="center"/>
              <w:rPr>
                <w:sz w:val="25"/>
                <w:szCs w:val="25"/>
              </w:rPr>
            </w:pPr>
            <w:r w:rsidRPr="003A5EAA">
              <w:rPr>
                <w:sz w:val="25"/>
                <w:szCs w:val="25"/>
              </w:rPr>
              <w:t xml:space="preserve"> (4 «А», 4 «Б» </w:t>
            </w:r>
            <w:proofErr w:type="spellStart"/>
            <w:r w:rsidRPr="003A5EAA">
              <w:rPr>
                <w:sz w:val="25"/>
                <w:szCs w:val="25"/>
              </w:rPr>
              <w:t>кл</w:t>
            </w:r>
            <w:proofErr w:type="spellEnd"/>
            <w:r w:rsidRPr="003A5EAA">
              <w:rPr>
                <w:sz w:val="25"/>
                <w:szCs w:val="25"/>
              </w:rPr>
              <w:t>.)</w:t>
            </w:r>
          </w:p>
          <w:p w:rsidR="005D6EDA" w:rsidRPr="003A5EAA" w:rsidRDefault="005D6EDA" w:rsidP="00FB0585"/>
        </w:tc>
      </w:tr>
      <w:tr w:rsidR="005D6EDA" w:rsidRPr="003A5EAA" w:rsidTr="00FB0585">
        <w:tc>
          <w:tcPr>
            <w:tcW w:w="2189"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Основы религиозных культур и светской этики</w:t>
            </w: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Основы религиозных культур и светской этики Учебный модуль «Основы православной культуры»</w:t>
            </w:r>
          </w:p>
        </w:tc>
        <w:tc>
          <w:tcPr>
            <w:tcW w:w="2127"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jc w:val="center"/>
              <w:rPr>
                <w:sz w:val="25"/>
                <w:szCs w:val="25"/>
              </w:rPr>
            </w:pPr>
          </w:p>
        </w:tc>
        <w:tc>
          <w:tcPr>
            <w:tcW w:w="1984"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jc w:val="center"/>
              <w:rPr>
                <w:sz w:val="25"/>
                <w:szCs w:val="25"/>
              </w:rPr>
            </w:pPr>
          </w:p>
        </w:tc>
        <w:tc>
          <w:tcPr>
            <w:tcW w:w="1985"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jc w:val="center"/>
              <w:rPr>
                <w:sz w:val="25"/>
                <w:szCs w:val="25"/>
              </w:rPr>
            </w:pPr>
            <w:r w:rsidRPr="003A5EAA">
              <w:rPr>
                <w:sz w:val="25"/>
                <w:szCs w:val="25"/>
              </w:rPr>
              <w:t>Собеседование</w:t>
            </w:r>
          </w:p>
          <w:p w:rsidR="005D6EDA" w:rsidRPr="003A5EAA" w:rsidRDefault="005D6EDA" w:rsidP="00467ED2">
            <w:pPr>
              <w:pStyle w:val="ConsPlusNormal"/>
              <w:contextualSpacing/>
              <w:jc w:val="center"/>
              <w:rPr>
                <w:sz w:val="25"/>
                <w:szCs w:val="25"/>
              </w:rPr>
            </w:pPr>
            <w:r w:rsidRPr="003A5EAA">
              <w:rPr>
                <w:sz w:val="25"/>
                <w:szCs w:val="25"/>
              </w:rPr>
              <w:t xml:space="preserve">(4 «А», 4 «Б» </w:t>
            </w:r>
            <w:proofErr w:type="spellStart"/>
            <w:r w:rsidRPr="003A5EAA">
              <w:rPr>
                <w:sz w:val="25"/>
                <w:szCs w:val="25"/>
              </w:rPr>
              <w:t>кл</w:t>
            </w:r>
            <w:proofErr w:type="spellEnd"/>
            <w:r w:rsidRPr="003A5EAA">
              <w:rPr>
                <w:sz w:val="25"/>
                <w:szCs w:val="25"/>
              </w:rPr>
              <w:t>.)</w:t>
            </w:r>
          </w:p>
        </w:tc>
      </w:tr>
      <w:tr w:rsidR="005D6EDA" w:rsidRPr="003A5EAA" w:rsidTr="00FB0585">
        <w:tc>
          <w:tcPr>
            <w:tcW w:w="2189" w:type="dxa"/>
            <w:vMerge w:val="restart"/>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Искусство</w:t>
            </w: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Изобразительное искусство</w:t>
            </w:r>
          </w:p>
        </w:tc>
        <w:tc>
          <w:tcPr>
            <w:tcW w:w="2127" w:type="dxa"/>
            <w:tcBorders>
              <w:top w:val="single" w:sz="4" w:space="0" w:color="auto"/>
              <w:left w:val="single" w:sz="4" w:space="0" w:color="auto"/>
              <w:bottom w:val="single" w:sz="4" w:space="0" w:color="auto"/>
              <w:right w:val="single" w:sz="4" w:space="0" w:color="auto"/>
            </w:tcBorders>
            <w:vAlign w:val="center"/>
          </w:tcPr>
          <w:p w:rsidR="005D6EDA" w:rsidRPr="003A5EAA" w:rsidRDefault="004A21E6" w:rsidP="0005556D">
            <w:pPr>
              <w:pStyle w:val="ConsPlusNormal"/>
              <w:contextualSpacing/>
              <w:jc w:val="center"/>
              <w:rPr>
                <w:sz w:val="25"/>
                <w:szCs w:val="25"/>
              </w:rPr>
            </w:pPr>
            <w:r w:rsidRPr="003A5EAA">
              <w:rPr>
                <w:sz w:val="25"/>
                <w:szCs w:val="25"/>
              </w:rPr>
              <w:t>Творческая работа</w:t>
            </w:r>
          </w:p>
          <w:p w:rsidR="004A21E6" w:rsidRPr="003A5EAA" w:rsidRDefault="004A21E6" w:rsidP="0005556D">
            <w:pPr>
              <w:pStyle w:val="ConsPlusNormal"/>
              <w:contextualSpacing/>
              <w:jc w:val="center"/>
              <w:rPr>
                <w:sz w:val="25"/>
                <w:szCs w:val="25"/>
              </w:rPr>
            </w:pPr>
            <w:r w:rsidRPr="003A5EAA">
              <w:rPr>
                <w:sz w:val="25"/>
                <w:szCs w:val="25"/>
              </w:rPr>
              <w:t xml:space="preserve">(2 «А», 2 «Б» </w:t>
            </w:r>
            <w:proofErr w:type="spellStart"/>
            <w:r w:rsidRPr="003A5EAA">
              <w:rPr>
                <w:sz w:val="25"/>
                <w:szCs w:val="25"/>
              </w:rPr>
              <w:t>кл</w:t>
            </w:r>
            <w:proofErr w:type="spellEnd"/>
            <w:r w:rsidRPr="003A5EAA">
              <w:rPr>
                <w:sz w:val="25"/>
                <w:szCs w:val="25"/>
              </w:rPr>
              <w:t>.)</w:t>
            </w:r>
          </w:p>
        </w:tc>
        <w:tc>
          <w:tcPr>
            <w:tcW w:w="1984" w:type="dxa"/>
            <w:tcBorders>
              <w:top w:val="single" w:sz="4" w:space="0" w:color="auto"/>
              <w:left w:val="single" w:sz="4" w:space="0" w:color="auto"/>
              <w:bottom w:val="single" w:sz="4" w:space="0" w:color="auto"/>
              <w:right w:val="single" w:sz="4" w:space="0" w:color="auto"/>
            </w:tcBorders>
            <w:vAlign w:val="center"/>
          </w:tcPr>
          <w:p w:rsidR="005D6EDA" w:rsidRPr="003A5EAA" w:rsidRDefault="004A21E6" w:rsidP="0005556D">
            <w:pPr>
              <w:pStyle w:val="ConsPlusNormal"/>
              <w:contextualSpacing/>
              <w:jc w:val="center"/>
              <w:rPr>
                <w:sz w:val="25"/>
                <w:szCs w:val="25"/>
              </w:rPr>
            </w:pPr>
            <w:r w:rsidRPr="003A5EAA">
              <w:rPr>
                <w:sz w:val="25"/>
                <w:szCs w:val="25"/>
              </w:rPr>
              <w:t>Творческая работа</w:t>
            </w:r>
          </w:p>
          <w:p w:rsidR="004A21E6" w:rsidRPr="003A5EAA" w:rsidRDefault="004A21E6" w:rsidP="0005556D">
            <w:pPr>
              <w:pStyle w:val="ConsPlusNormal"/>
              <w:contextualSpacing/>
              <w:jc w:val="center"/>
              <w:rPr>
                <w:sz w:val="25"/>
                <w:szCs w:val="25"/>
              </w:rPr>
            </w:pPr>
            <w:r w:rsidRPr="003A5EAA">
              <w:rPr>
                <w:sz w:val="25"/>
                <w:szCs w:val="25"/>
              </w:rPr>
              <w:t xml:space="preserve">(3 «А», 3 «Б» </w:t>
            </w:r>
            <w:proofErr w:type="spellStart"/>
            <w:r w:rsidRPr="003A5EAA">
              <w:rPr>
                <w:sz w:val="25"/>
                <w:szCs w:val="25"/>
              </w:rPr>
              <w:t>кл</w:t>
            </w:r>
            <w:proofErr w:type="spellEnd"/>
            <w:r w:rsidRPr="003A5EAA">
              <w:rPr>
                <w:sz w:val="25"/>
                <w:szCs w:val="25"/>
              </w:rPr>
              <w:t>.)</w:t>
            </w:r>
          </w:p>
        </w:tc>
        <w:tc>
          <w:tcPr>
            <w:tcW w:w="1985" w:type="dxa"/>
            <w:tcBorders>
              <w:top w:val="single" w:sz="4" w:space="0" w:color="auto"/>
              <w:left w:val="single" w:sz="4" w:space="0" w:color="auto"/>
              <w:bottom w:val="single" w:sz="4" w:space="0" w:color="auto"/>
              <w:right w:val="single" w:sz="4" w:space="0" w:color="auto"/>
            </w:tcBorders>
            <w:vAlign w:val="center"/>
          </w:tcPr>
          <w:p w:rsidR="005D6EDA" w:rsidRPr="003A5EAA" w:rsidRDefault="004A21E6" w:rsidP="0005556D">
            <w:pPr>
              <w:pStyle w:val="ConsPlusNormal"/>
              <w:contextualSpacing/>
              <w:jc w:val="center"/>
              <w:rPr>
                <w:sz w:val="25"/>
                <w:szCs w:val="25"/>
              </w:rPr>
            </w:pPr>
            <w:r w:rsidRPr="003A5EAA">
              <w:rPr>
                <w:sz w:val="25"/>
                <w:szCs w:val="25"/>
              </w:rPr>
              <w:t>Творческая работа</w:t>
            </w:r>
          </w:p>
          <w:p w:rsidR="004A21E6" w:rsidRPr="003A5EAA" w:rsidRDefault="004A21E6" w:rsidP="00467ED2">
            <w:pPr>
              <w:pStyle w:val="ConsPlusNormal"/>
              <w:contextualSpacing/>
              <w:jc w:val="center"/>
              <w:rPr>
                <w:sz w:val="25"/>
                <w:szCs w:val="25"/>
              </w:rPr>
            </w:pPr>
            <w:r w:rsidRPr="003A5EAA">
              <w:rPr>
                <w:sz w:val="25"/>
                <w:szCs w:val="25"/>
              </w:rPr>
              <w:t xml:space="preserve">(4 «А», 4 «Б» </w:t>
            </w:r>
            <w:proofErr w:type="spellStart"/>
            <w:r w:rsidRPr="003A5EAA">
              <w:rPr>
                <w:sz w:val="25"/>
                <w:szCs w:val="25"/>
              </w:rPr>
              <w:t>кл</w:t>
            </w:r>
            <w:proofErr w:type="spellEnd"/>
            <w:r w:rsidRPr="003A5EAA">
              <w:rPr>
                <w:sz w:val="25"/>
                <w:szCs w:val="25"/>
              </w:rPr>
              <w:t>.)</w:t>
            </w:r>
          </w:p>
        </w:tc>
      </w:tr>
      <w:tr w:rsidR="005D6EDA" w:rsidRPr="003A5EAA" w:rsidTr="00FB0585">
        <w:tc>
          <w:tcPr>
            <w:tcW w:w="2189" w:type="dxa"/>
            <w:vMerge/>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Музыка</w:t>
            </w:r>
          </w:p>
        </w:tc>
        <w:tc>
          <w:tcPr>
            <w:tcW w:w="2127"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t>Собеседование</w:t>
            </w:r>
          </w:p>
          <w:p w:rsidR="005D6EDA" w:rsidRPr="003A5EAA" w:rsidRDefault="005D6EDA" w:rsidP="0005556D">
            <w:pPr>
              <w:pStyle w:val="ConsPlusNormal"/>
              <w:contextualSpacing/>
              <w:jc w:val="center"/>
              <w:rPr>
                <w:sz w:val="25"/>
                <w:szCs w:val="25"/>
              </w:rPr>
            </w:pPr>
            <w:r w:rsidRPr="003A5EAA">
              <w:rPr>
                <w:sz w:val="25"/>
                <w:szCs w:val="25"/>
              </w:rPr>
              <w:t>(2 «А», 2 «Б»</w:t>
            </w:r>
            <w:r w:rsidR="00467ED2">
              <w:rPr>
                <w:sz w:val="25"/>
                <w:szCs w:val="25"/>
              </w:rPr>
              <w:t xml:space="preserve"> </w:t>
            </w:r>
            <w:proofErr w:type="spellStart"/>
            <w:r w:rsidRPr="003A5EAA">
              <w:rPr>
                <w:sz w:val="25"/>
                <w:szCs w:val="25"/>
              </w:rPr>
              <w:t>кл</w:t>
            </w:r>
            <w:proofErr w:type="spellEnd"/>
            <w:r w:rsidRPr="003A5EAA">
              <w:rPr>
                <w:sz w:val="25"/>
                <w:szCs w:val="25"/>
              </w:rPr>
              <w:t>.)</w:t>
            </w:r>
          </w:p>
        </w:tc>
        <w:tc>
          <w:tcPr>
            <w:tcW w:w="1984" w:type="dxa"/>
            <w:tcBorders>
              <w:top w:val="single" w:sz="4" w:space="0" w:color="auto"/>
              <w:left w:val="single" w:sz="4" w:space="0" w:color="auto"/>
              <w:bottom w:val="single" w:sz="4" w:space="0" w:color="auto"/>
              <w:right w:val="single" w:sz="4" w:space="0" w:color="auto"/>
            </w:tcBorders>
          </w:tcPr>
          <w:p w:rsidR="005D6EDA" w:rsidRPr="003A5EAA" w:rsidRDefault="005D6EDA" w:rsidP="0005556D">
            <w:pPr>
              <w:pStyle w:val="ConsPlusNormal"/>
              <w:contextualSpacing/>
              <w:jc w:val="center"/>
              <w:rPr>
                <w:sz w:val="25"/>
                <w:szCs w:val="25"/>
              </w:rPr>
            </w:pPr>
            <w:r w:rsidRPr="003A5EAA">
              <w:rPr>
                <w:sz w:val="25"/>
                <w:szCs w:val="25"/>
              </w:rPr>
              <w:t>Собеседование</w:t>
            </w:r>
          </w:p>
          <w:p w:rsidR="005D6EDA" w:rsidRPr="003A5EAA" w:rsidRDefault="005D6EDA" w:rsidP="0005556D">
            <w:pPr>
              <w:pStyle w:val="ConsPlusNormal"/>
              <w:contextualSpacing/>
              <w:jc w:val="center"/>
              <w:rPr>
                <w:sz w:val="25"/>
                <w:szCs w:val="25"/>
              </w:rPr>
            </w:pPr>
            <w:r w:rsidRPr="003A5EAA">
              <w:rPr>
                <w:sz w:val="25"/>
                <w:szCs w:val="25"/>
              </w:rPr>
              <w:t xml:space="preserve">(3 «А», 3 «Б» </w:t>
            </w:r>
            <w:proofErr w:type="spellStart"/>
            <w:r w:rsidRPr="003A5EAA">
              <w:rPr>
                <w:sz w:val="25"/>
                <w:szCs w:val="25"/>
              </w:rPr>
              <w:t>кл</w:t>
            </w:r>
            <w:proofErr w:type="spellEnd"/>
            <w:r w:rsidRPr="003A5EAA">
              <w:rPr>
                <w:sz w:val="25"/>
                <w:szCs w:val="25"/>
              </w:rPr>
              <w:t>.)</w:t>
            </w:r>
          </w:p>
        </w:tc>
        <w:tc>
          <w:tcPr>
            <w:tcW w:w="1985" w:type="dxa"/>
            <w:tcBorders>
              <w:top w:val="single" w:sz="4" w:space="0" w:color="auto"/>
              <w:left w:val="single" w:sz="4" w:space="0" w:color="auto"/>
              <w:bottom w:val="single" w:sz="4" w:space="0" w:color="auto"/>
              <w:right w:val="single" w:sz="4" w:space="0" w:color="auto"/>
            </w:tcBorders>
          </w:tcPr>
          <w:p w:rsidR="005D6EDA" w:rsidRPr="003A5EAA" w:rsidRDefault="005D6EDA" w:rsidP="00467ED2">
            <w:pPr>
              <w:pStyle w:val="ConsPlusNormal"/>
              <w:contextualSpacing/>
              <w:jc w:val="center"/>
              <w:rPr>
                <w:sz w:val="25"/>
                <w:szCs w:val="25"/>
              </w:rPr>
            </w:pPr>
            <w:r w:rsidRPr="003A5EAA">
              <w:rPr>
                <w:sz w:val="25"/>
                <w:szCs w:val="25"/>
              </w:rPr>
              <w:t>Собеседование (4 «А», 4 «Б»</w:t>
            </w:r>
            <w:r w:rsidR="00467ED2">
              <w:rPr>
                <w:sz w:val="25"/>
                <w:szCs w:val="25"/>
              </w:rPr>
              <w:t xml:space="preserve"> </w:t>
            </w:r>
            <w:proofErr w:type="spellStart"/>
            <w:r w:rsidRPr="003A5EAA">
              <w:rPr>
                <w:sz w:val="25"/>
                <w:szCs w:val="25"/>
              </w:rPr>
              <w:t>кл</w:t>
            </w:r>
            <w:proofErr w:type="spellEnd"/>
            <w:r w:rsidRPr="003A5EAA">
              <w:rPr>
                <w:sz w:val="25"/>
                <w:szCs w:val="25"/>
              </w:rPr>
              <w:t>.)</w:t>
            </w:r>
          </w:p>
        </w:tc>
      </w:tr>
      <w:tr w:rsidR="004A21E6" w:rsidRPr="003A5EAA" w:rsidTr="00FB0585">
        <w:tc>
          <w:tcPr>
            <w:tcW w:w="2189" w:type="dxa"/>
            <w:tcBorders>
              <w:top w:val="single" w:sz="4" w:space="0" w:color="auto"/>
              <w:left w:val="single" w:sz="4" w:space="0" w:color="auto"/>
              <w:bottom w:val="single" w:sz="4" w:space="0" w:color="auto"/>
              <w:right w:val="single" w:sz="4" w:space="0" w:color="auto"/>
            </w:tcBorders>
            <w:vAlign w:val="center"/>
          </w:tcPr>
          <w:p w:rsidR="004A21E6" w:rsidRPr="003A5EAA" w:rsidRDefault="004A21E6" w:rsidP="004A21E6">
            <w:pPr>
              <w:pStyle w:val="ConsPlusNormal"/>
              <w:contextualSpacing/>
              <w:rPr>
                <w:sz w:val="25"/>
                <w:szCs w:val="25"/>
              </w:rPr>
            </w:pPr>
            <w:r w:rsidRPr="003A5EAA">
              <w:rPr>
                <w:sz w:val="25"/>
                <w:szCs w:val="25"/>
              </w:rPr>
              <w:t>Технология</w:t>
            </w:r>
          </w:p>
        </w:tc>
        <w:tc>
          <w:tcPr>
            <w:tcW w:w="1842" w:type="dxa"/>
            <w:tcBorders>
              <w:top w:val="single" w:sz="4" w:space="0" w:color="auto"/>
              <w:left w:val="single" w:sz="4" w:space="0" w:color="auto"/>
              <w:bottom w:val="single" w:sz="4" w:space="0" w:color="auto"/>
              <w:right w:val="single" w:sz="4" w:space="0" w:color="auto"/>
            </w:tcBorders>
            <w:vAlign w:val="center"/>
          </w:tcPr>
          <w:p w:rsidR="004A21E6" w:rsidRPr="003A5EAA" w:rsidRDefault="004A21E6" w:rsidP="004A21E6">
            <w:pPr>
              <w:pStyle w:val="ConsPlusNormal"/>
              <w:contextualSpacing/>
              <w:rPr>
                <w:sz w:val="25"/>
                <w:szCs w:val="25"/>
              </w:rPr>
            </w:pPr>
            <w:r w:rsidRPr="003A5EAA">
              <w:rPr>
                <w:sz w:val="25"/>
                <w:szCs w:val="25"/>
              </w:rPr>
              <w:t>Технология</w:t>
            </w:r>
          </w:p>
        </w:tc>
        <w:tc>
          <w:tcPr>
            <w:tcW w:w="2127" w:type="dxa"/>
            <w:tcBorders>
              <w:top w:val="single" w:sz="4" w:space="0" w:color="auto"/>
              <w:left w:val="single" w:sz="4" w:space="0" w:color="auto"/>
              <w:bottom w:val="single" w:sz="4" w:space="0" w:color="auto"/>
              <w:right w:val="single" w:sz="4" w:space="0" w:color="auto"/>
            </w:tcBorders>
            <w:vAlign w:val="center"/>
          </w:tcPr>
          <w:p w:rsidR="004A21E6" w:rsidRPr="003A5EAA" w:rsidRDefault="004A21E6" w:rsidP="004A21E6">
            <w:pPr>
              <w:pStyle w:val="ConsPlusNormal"/>
              <w:contextualSpacing/>
              <w:jc w:val="center"/>
              <w:rPr>
                <w:sz w:val="25"/>
                <w:szCs w:val="25"/>
              </w:rPr>
            </w:pPr>
            <w:r w:rsidRPr="003A5EAA">
              <w:rPr>
                <w:sz w:val="25"/>
                <w:szCs w:val="25"/>
              </w:rPr>
              <w:t>Творческая работа</w:t>
            </w:r>
          </w:p>
          <w:p w:rsidR="004A21E6" w:rsidRPr="003A5EAA" w:rsidRDefault="004A21E6" w:rsidP="004A21E6">
            <w:pPr>
              <w:pStyle w:val="ConsPlusNormal"/>
              <w:contextualSpacing/>
              <w:jc w:val="center"/>
              <w:rPr>
                <w:sz w:val="25"/>
                <w:szCs w:val="25"/>
              </w:rPr>
            </w:pPr>
            <w:r w:rsidRPr="003A5EAA">
              <w:rPr>
                <w:sz w:val="25"/>
                <w:szCs w:val="25"/>
              </w:rPr>
              <w:t xml:space="preserve">(2 «А», 2 «Б» </w:t>
            </w:r>
            <w:proofErr w:type="spellStart"/>
            <w:r w:rsidRPr="003A5EAA">
              <w:rPr>
                <w:sz w:val="25"/>
                <w:szCs w:val="25"/>
              </w:rPr>
              <w:t>кл</w:t>
            </w:r>
            <w:proofErr w:type="spellEnd"/>
            <w:r w:rsidRPr="003A5EAA">
              <w:rPr>
                <w:sz w:val="25"/>
                <w:szCs w:val="25"/>
              </w:rPr>
              <w:t>.)</w:t>
            </w:r>
          </w:p>
        </w:tc>
        <w:tc>
          <w:tcPr>
            <w:tcW w:w="1984" w:type="dxa"/>
            <w:tcBorders>
              <w:top w:val="single" w:sz="4" w:space="0" w:color="auto"/>
              <w:left w:val="single" w:sz="4" w:space="0" w:color="auto"/>
              <w:bottom w:val="single" w:sz="4" w:space="0" w:color="auto"/>
              <w:right w:val="single" w:sz="4" w:space="0" w:color="auto"/>
            </w:tcBorders>
            <w:vAlign w:val="center"/>
          </w:tcPr>
          <w:p w:rsidR="004A21E6" w:rsidRPr="003A5EAA" w:rsidRDefault="004A21E6" w:rsidP="004A21E6">
            <w:pPr>
              <w:pStyle w:val="ConsPlusNormal"/>
              <w:contextualSpacing/>
              <w:jc w:val="center"/>
              <w:rPr>
                <w:sz w:val="25"/>
                <w:szCs w:val="25"/>
              </w:rPr>
            </w:pPr>
            <w:r w:rsidRPr="003A5EAA">
              <w:rPr>
                <w:sz w:val="25"/>
                <w:szCs w:val="25"/>
              </w:rPr>
              <w:t>Творческая работа</w:t>
            </w:r>
          </w:p>
          <w:p w:rsidR="004A21E6" w:rsidRPr="003A5EAA" w:rsidRDefault="004A21E6" w:rsidP="004A21E6">
            <w:pPr>
              <w:pStyle w:val="ConsPlusNormal"/>
              <w:contextualSpacing/>
              <w:jc w:val="center"/>
              <w:rPr>
                <w:sz w:val="25"/>
                <w:szCs w:val="25"/>
              </w:rPr>
            </w:pPr>
            <w:r w:rsidRPr="003A5EAA">
              <w:rPr>
                <w:sz w:val="25"/>
                <w:szCs w:val="25"/>
              </w:rPr>
              <w:t xml:space="preserve">(3 «А», 3 «Б» </w:t>
            </w:r>
            <w:proofErr w:type="spellStart"/>
            <w:r w:rsidRPr="003A5EAA">
              <w:rPr>
                <w:sz w:val="25"/>
                <w:szCs w:val="25"/>
              </w:rPr>
              <w:t>кл</w:t>
            </w:r>
            <w:proofErr w:type="spellEnd"/>
            <w:r w:rsidRPr="003A5EAA">
              <w:rPr>
                <w:sz w:val="25"/>
                <w:szCs w:val="25"/>
              </w:rPr>
              <w:t>.)</w:t>
            </w:r>
          </w:p>
        </w:tc>
        <w:tc>
          <w:tcPr>
            <w:tcW w:w="1985" w:type="dxa"/>
            <w:tcBorders>
              <w:top w:val="single" w:sz="4" w:space="0" w:color="auto"/>
              <w:left w:val="single" w:sz="4" w:space="0" w:color="auto"/>
              <w:bottom w:val="single" w:sz="4" w:space="0" w:color="auto"/>
              <w:right w:val="single" w:sz="4" w:space="0" w:color="auto"/>
            </w:tcBorders>
            <w:vAlign w:val="center"/>
          </w:tcPr>
          <w:p w:rsidR="004A21E6" w:rsidRPr="003A5EAA" w:rsidRDefault="004A21E6" w:rsidP="004A21E6">
            <w:pPr>
              <w:pStyle w:val="ConsPlusNormal"/>
              <w:contextualSpacing/>
              <w:jc w:val="center"/>
              <w:rPr>
                <w:sz w:val="25"/>
                <w:szCs w:val="25"/>
              </w:rPr>
            </w:pPr>
            <w:r w:rsidRPr="003A5EAA">
              <w:rPr>
                <w:sz w:val="25"/>
                <w:szCs w:val="25"/>
              </w:rPr>
              <w:t>Творческая работа</w:t>
            </w:r>
          </w:p>
          <w:p w:rsidR="00467ED2" w:rsidRPr="003A5EAA" w:rsidRDefault="004A21E6" w:rsidP="00467ED2">
            <w:pPr>
              <w:pStyle w:val="ConsPlusNormal"/>
              <w:contextualSpacing/>
              <w:jc w:val="center"/>
              <w:rPr>
                <w:sz w:val="25"/>
                <w:szCs w:val="25"/>
              </w:rPr>
            </w:pPr>
            <w:r w:rsidRPr="003A5EAA">
              <w:rPr>
                <w:sz w:val="25"/>
                <w:szCs w:val="25"/>
              </w:rPr>
              <w:t>(4 «А», 4 «Б»</w:t>
            </w:r>
          </w:p>
          <w:p w:rsidR="004A21E6" w:rsidRPr="003A5EAA" w:rsidRDefault="004A21E6" w:rsidP="004A21E6">
            <w:pPr>
              <w:pStyle w:val="ConsPlusNormal"/>
              <w:contextualSpacing/>
              <w:jc w:val="center"/>
              <w:rPr>
                <w:sz w:val="25"/>
                <w:szCs w:val="25"/>
              </w:rPr>
            </w:pPr>
            <w:r w:rsidRPr="003A5EAA">
              <w:rPr>
                <w:sz w:val="25"/>
                <w:szCs w:val="25"/>
              </w:rPr>
              <w:t xml:space="preserve"> </w:t>
            </w:r>
            <w:proofErr w:type="spellStart"/>
            <w:r w:rsidRPr="003A5EAA">
              <w:rPr>
                <w:sz w:val="25"/>
                <w:szCs w:val="25"/>
              </w:rPr>
              <w:t>кл</w:t>
            </w:r>
            <w:proofErr w:type="spellEnd"/>
            <w:r w:rsidRPr="003A5EAA">
              <w:rPr>
                <w:sz w:val="25"/>
                <w:szCs w:val="25"/>
              </w:rPr>
              <w:t>.)</w:t>
            </w:r>
          </w:p>
        </w:tc>
      </w:tr>
      <w:tr w:rsidR="005D6EDA" w:rsidRPr="003A5EAA" w:rsidTr="00FB0585">
        <w:tc>
          <w:tcPr>
            <w:tcW w:w="2189"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Физическая культура</w:t>
            </w:r>
          </w:p>
        </w:tc>
        <w:tc>
          <w:tcPr>
            <w:tcW w:w="1842" w:type="dxa"/>
            <w:tcBorders>
              <w:top w:val="single" w:sz="4" w:space="0" w:color="auto"/>
              <w:left w:val="single" w:sz="4" w:space="0" w:color="auto"/>
              <w:bottom w:val="single" w:sz="4" w:space="0" w:color="auto"/>
              <w:right w:val="single" w:sz="4" w:space="0" w:color="auto"/>
            </w:tcBorders>
            <w:vAlign w:val="center"/>
          </w:tcPr>
          <w:p w:rsidR="005D6EDA" w:rsidRPr="003A5EAA" w:rsidRDefault="005D6EDA" w:rsidP="0005556D">
            <w:pPr>
              <w:pStyle w:val="ConsPlusNormal"/>
              <w:contextualSpacing/>
              <w:rPr>
                <w:sz w:val="25"/>
                <w:szCs w:val="25"/>
              </w:rPr>
            </w:pPr>
            <w:r w:rsidRPr="003A5EAA">
              <w:rPr>
                <w:sz w:val="25"/>
                <w:szCs w:val="25"/>
              </w:rPr>
              <w:t>Физическая культура</w:t>
            </w:r>
          </w:p>
        </w:tc>
        <w:tc>
          <w:tcPr>
            <w:tcW w:w="2127" w:type="dxa"/>
            <w:tcBorders>
              <w:top w:val="single" w:sz="4" w:space="0" w:color="auto"/>
              <w:left w:val="single" w:sz="4" w:space="0" w:color="auto"/>
              <w:bottom w:val="single" w:sz="4" w:space="0" w:color="auto"/>
              <w:right w:val="single" w:sz="4" w:space="0" w:color="auto"/>
            </w:tcBorders>
            <w:vAlign w:val="center"/>
          </w:tcPr>
          <w:p w:rsidR="005D6EDA" w:rsidRPr="003A5EAA" w:rsidRDefault="004A21E6" w:rsidP="0005556D">
            <w:pPr>
              <w:pStyle w:val="ConsPlusNormal"/>
              <w:contextualSpacing/>
              <w:jc w:val="center"/>
              <w:rPr>
                <w:sz w:val="25"/>
                <w:szCs w:val="25"/>
              </w:rPr>
            </w:pPr>
            <w:r w:rsidRPr="003A5EAA">
              <w:rPr>
                <w:sz w:val="25"/>
                <w:szCs w:val="25"/>
              </w:rPr>
              <w:t>Зачет</w:t>
            </w:r>
          </w:p>
          <w:p w:rsidR="004A21E6" w:rsidRPr="003A5EAA" w:rsidRDefault="004A21E6" w:rsidP="0005556D">
            <w:pPr>
              <w:pStyle w:val="ConsPlusNormal"/>
              <w:contextualSpacing/>
              <w:jc w:val="center"/>
              <w:rPr>
                <w:sz w:val="25"/>
                <w:szCs w:val="25"/>
              </w:rPr>
            </w:pPr>
            <w:r w:rsidRPr="003A5EAA">
              <w:rPr>
                <w:sz w:val="25"/>
                <w:szCs w:val="25"/>
              </w:rPr>
              <w:t xml:space="preserve">(2 «А», 2 «Б» </w:t>
            </w:r>
            <w:proofErr w:type="spellStart"/>
            <w:r w:rsidRPr="003A5EAA">
              <w:rPr>
                <w:sz w:val="25"/>
                <w:szCs w:val="25"/>
              </w:rPr>
              <w:t>кл</w:t>
            </w:r>
            <w:proofErr w:type="spellEnd"/>
            <w:r w:rsidRPr="003A5EAA">
              <w:rPr>
                <w:sz w:val="25"/>
                <w:szCs w:val="25"/>
              </w:rPr>
              <w:t>.)</w:t>
            </w:r>
          </w:p>
        </w:tc>
        <w:tc>
          <w:tcPr>
            <w:tcW w:w="1984" w:type="dxa"/>
            <w:tcBorders>
              <w:top w:val="single" w:sz="4" w:space="0" w:color="auto"/>
              <w:left w:val="single" w:sz="4" w:space="0" w:color="auto"/>
              <w:bottom w:val="single" w:sz="4" w:space="0" w:color="auto"/>
              <w:right w:val="single" w:sz="4" w:space="0" w:color="auto"/>
            </w:tcBorders>
            <w:vAlign w:val="center"/>
          </w:tcPr>
          <w:p w:rsidR="005D6EDA" w:rsidRPr="003A5EAA" w:rsidRDefault="004A21E6" w:rsidP="0005556D">
            <w:pPr>
              <w:pStyle w:val="ConsPlusNormal"/>
              <w:contextualSpacing/>
              <w:jc w:val="center"/>
              <w:rPr>
                <w:sz w:val="25"/>
                <w:szCs w:val="25"/>
              </w:rPr>
            </w:pPr>
            <w:r w:rsidRPr="003A5EAA">
              <w:rPr>
                <w:sz w:val="25"/>
                <w:szCs w:val="25"/>
              </w:rPr>
              <w:t>Зачет</w:t>
            </w:r>
          </w:p>
          <w:p w:rsidR="004A21E6" w:rsidRPr="003A5EAA" w:rsidRDefault="004A21E6" w:rsidP="0005556D">
            <w:pPr>
              <w:pStyle w:val="ConsPlusNormal"/>
              <w:contextualSpacing/>
              <w:jc w:val="center"/>
              <w:rPr>
                <w:sz w:val="25"/>
                <w:szCs w:val="25"/>
              </w:rPr>
            </w:pPr>
            <w:r w:rsidRPr="003A5EAA">
              <w:rPr>
                <w:sz w:val="25"/>
                <w:szCs w:val="25"/>
              </w:rPr>
              <w:t xml:space="preserve">(3 «А», 3 «Б» </w:t>
            </w:r>
            <w:proofErr w:type="spellStart"/>
            <w:r w:rsidRPr="003A5EAA">
              <w:rPr>
                <w:sz w:val="25"/>
                <w:szCs w:val="25"/>
              </w:rPr>
              <w:lastRenderedPageBreak/>
              <w:t>кл</w:t>
            </w:r>
            <w:proofErr w:type="spellEnd"/>
            <w:r w:rsidRPr="003A5EAA">
              <w:rPr>
                <w:sz w:val="25"/>
                <w:szCs w:val="25"/>
              </w:rPr>
              <w:t>.)</w:t>
            </w:r>
          </w:p>
        </w:tc>
        <w:tc>
          <w:tcPr>
            <w:tcW w:w="1985" w:type="dxa"/>
            <w:tcBorders>
              <w:top w:val="single" w:sz="4" w:space="0" w:color="auto"/>
              <w:left w:val="single" w:sz="4" w:space="0" w:color="auto"/>
              <w:bottom w:val="single" w:sz="4" w:space="0" w:color="auto"/>
              <w:right w:val="single" w:sz="4" w:space="0" w:color="auto"/>
            </w:tcBorders>
            <w:vAlign w:val="center"/>
          </w:tcPr>
          <w:p w:rsidR="005D6EDA" w:rsidRPr="003A5EAA" w:rsidRDefault="004A21E6" w:rsidP="0005556D">
            <w:pPr>
              <w:pStyle w:val="ConsPlusNormal"/>
              <w:contextualSpacing/>
              <w:jc w:val="center"/>
              <w:rPr>
                <w:sz w:val="25"/>
                <w:szCs w:val="25"/>
              </w:rPr>
            </w:pPr>
            <w:r w:rsidRPr="003A5EAA">
              <w:rPr>
                <w:sz w:val="25"/>
                <w:szCs w:val="25"/>
              </w:rPr>
              <w:lastRenderedPageBreak/>
              <w:t>Зачет</w:t>
            </w:r>
          </w:p>
          <w:p w:rsidR="004A21E6" w:rsidRPr="003A5EAA" w:rsidRDefault="004A21E6" w:rsidP="004A21E6">
            <w:pPr>
              <w:pStyle w:val="ConsPlusNormal"/>
              <w:contextualSpacing/>
              <w:jc w:val="center"/>
              <w:rPr>
                <w:sz w:val="25"/>
                <w:szCs w:val="25"/>
              </w:rPr>
            </w:pPr>
            <w:r w:rsidRPr="003A5EAA">
              <w:rPr>
                <w:sz w:val="25"/>
                <w:szCs w:val="25"/>
              </w:rPr>
              <w:t xml:space="preserve">(4 «А», 4 «Б» </w:t>
            </w:r>
            <w:proofErr w:type="spellStart"/>
            <w:r w:rsidRPr="003A5EAA">
              <w:rPr>
                <w:sz w:val="25"/>
                <w:szCs w:val="25"/>
              </w:rPr>
              <w:lastRenderedPageBreak/>
              <w:t>кл</w:t>
            </w:r>
            <w:proofErr w:type="spellEnd"/>
            <w:r w:rsidRPr="003A5EAA">
              <w:rPr>
                <w:sz w:val="25"/>
                <w:szCs w:val="25"/>
              </w:rPr>
              <w:t>.)</w:t>
            </w:r>
          </w:p>
        </w:tc>
      </w:tr>
      <w:tr w:rsidR="005D6EDA" w:rsidRPr="003A5EAA" w:rsidTr="00FB0585">
        <w:trPr>
          <w:trHeight w:val="1657"/>
        </w:trPr>
        <w:tc>
          <w:tcPr>
            <w:tcW w:w="4031" w:type="dxa"/>
            <w:gridSpan w:val="2"/>
            <w:tcBorders>
              <w:top w:val="single" w:sz="4" w:space="0" w:color="auto"/>
              <w:left w:val="single" w:sz="4" w:space="0" w:color="auto"/>
              <w:bottom w:val="single" w:sz="4" w:space="0" w:color="auto"/>
              <w:right w:val="single" w:sz="4" w:space="0" w:color="auto"/>
            </w:tcBorders>
            <w:vAlign w:val="center"/>
          </w:tcPr>
          <w:p w:rsidR="005D6EDA" w:rsidRPr="003A5EAA" w:rsidRDefault="005D6EDA" w:rsidP="00272B27">
            <w:pPr>
              <w:pStyle w:val="ConsPlusNormal"/>
              <w:spacing w:line="240" w:lineRule="atLeast"/>
              <w:contextualSpacing/>
              <w:jc w:val="center"/>
              <w:rPr>
                <w:i/>
                <w:sz w:val="25"/>
                <w:szCs w:val="25"/>
              </w:rPr>
            </w:pPr>
            <w:r w:rsidRPr="003A5EAA">
              <w:rPr>
                <w:i/>
                <w:sz w:val="25"/>
                <w:szCs w:val="25"/>
              </w:rPr>
              <w:lastRenderedPageBreak/>
              <w:t>Часть, формируемая участниками образовательных отношений</w:t>
            </w:r>
            <w:r w:rsidR="004A21E6" w:rsidRPr="003A5EAA">
              <w:rPr>
                <w:i/>
                <w:sz w:val="25"/>
                <w:szCs w:val="25"/>
              </w:rPr>
              <w:t>:</w:t>
            </w:r>
          </w:p>
          <w:p w:rsidR="005D6EDA" w:rsidRPr="003A5EAA" w:rsidRDefault="005D6EDA" w:rsidP="00272B27">
            <w:pPr>
              <w:pStyle w:val="ConsPlusNormal"/>
              <w:spacing w:line="240" w:lineRule="atLeast"/>
              <w:contextualSpacing/>
              <w:rPr>
                <w:sz w:val="25"/>
                <w:szCs w:val="25"/>
              </w:rPr>
            </w:pPr>
            <w:r w:rsidRPr="003A5EAA">
              <w:rPr>
                <w:sz w:val="25"/>
                <w:szCs w:val="25"/>
              </w:rPr>
              <w:t>«</w:t>
            </w:r>
            <w:r w:rsidR="00467ED2">
              <w:rPr>
                <w:sz w:val="25"/>
                <w:szCs w:val="25"/>
              </w:rPr>
              <w:t>Спортивные игры</w:t>
            </w:r>
            <w:r w:rsidRPr="003A5EAA">
              <w:rPr>
                <w:sz w:val="25"/>
                <w:szCs w:val="25"/>
              </w:rPr>
              <w:t>»</w:t>
            </w:r>
          </w:p>
          <w:p w:rsidR="005D6EDA" w:rsidRPr="003A5EAA" w:rsidRDefault="005D6EDA" w:rsidP="0005556D">
            <w:pPr>
              <w:pStyle w:val="ConsPlusNormal"/>
              <w:contextualSpacing/>
              <w:rPr>
                <w:sz w:val="25"/>
                <w:szCs w:val="25"/>
              </w:rPr>
            </w:pPr>
          </w:p>
          <w:p w:rsidR="005D6EDA" w:rsidRPr="003A5EAA" w:rsidRDefault="005D6EDA" w:rsidP="0005556D">
            <w:pPr>
              <w:pStyle w:val="ConsPlusNormal"/>
              <w:contextualSpacing/>
              <w:rPr>
                <w:sz w:val="25"/>
                <w:szCs w:val="25"/>
              </w:rPr>
            </w:pPr>
          </w:p>
        </w:tc>
        <w:tc>
          <w:tcPr>
            <w:tcW w:w="2127" w:type="dxa"/>
            <w:tcBorders>
              <w:top w:val="single" w:sz="4" w:space="0" w:color="auto"/>
              <w:left w:val="single" w:sz="4" w:space="0" w:color="auto"/>
              <w:bottom w:val="single" w:sz="4" w:space="0" w:color="auto"/>
              <w:right w:val="single" w:sz="4" w:space="0" w:color="auto"/>
            </w:tcBorders>
            <w:vAlign w:val="center"/>
          </w:tcPr>
          <w:p w:rsidR="004A21E6" w:rsidRPr="003A5EAA" w:rsidRDefault="004A21E6" w:rsidP="0005556D">
            <w:pPr>
              <w:pStyle w:val="ConsPlusNormal"/>
              <w:contextualSpacing/>
              <w:jc w:val="center"/>
              <w:rPr>
                <w:sz w:val="25"/>
                <w:szCs w:val="25"/>
              </w:rPr>
            </w:pPr>
          </w:p>
          <w:p w:rsidR="004A21E6" w:rsidRPr="003A5EAA" w:rsidRDefault="004A21E6" w:rsidP="0005556D">
            <w:pPr>
              <w:pStyle w:val="ConsPlusNormal"/>
              <w:contextualSpacing/>
              <w:jc w:val="center"/>
              <w:rPr>
                <w:sz w:val="25"/>
                <w:szCs w:val="25"/>
              </w:rPr>
            </w:pPr>
          </w:p>
          <w:p w:rsidR="004A21E6" w:rsidRPr="003A5EAA" w:rsidRDefault="004A21E6" w:rsidP="0005556D">
            <w:pPr>
              <w:pStyle w:val="ConsPlusNormal"/>
              <w:contextualSpacing/>
              <w:jc w:val="center"/>
              <w:rPr>
                <w:sz w:val="25"/>
                <w:szCs w:val="25"/>
              </w:rPr>
            </w:pPr>
            <w:r w:rsidRPr="003A5EAA">
              <w:rPr>
                <w:sz w:val="25"/>
                <w:szCs w:val="25"/>
              </w:rPr>
              <w:t>Собеседование</w:t>
            </w:r>
          </w:p>
          <w:p w:rsidR="004A21E6" w:rsidRPr="003A5EAA" w:rsidRDefault="004A21E6" w:rsidP="00272B27">
            <w:pPr>
              <w:pStyle w:val="ConsPlusNormal"/>
              <w:contextualSpacing/>
              <w:jc w:val="center"/>
              <w:rPr>
                <w:sz w:val="25"/>
                <w:szCs w:val="25"/>
              </w:rPr>
            </w:pPr>
            <w:r w:rsidRPr="003A5EAA">
              <w:rPr>
                <w:sz w:val="25"/>
                <w:szCs w:val="25"/>
              </w:rPr>
              <w:t xml:space="preserve"> (2 «А», 2 «Б» </w:t>
            </w:r>
            <w:proofErr w:type="spellStart"/>
            <w:r w:rsidRPr="003A5EAA">
              <w:rPr>
                <w:sz w:val="25"/>
                <w:szCs w:val="25"/>
              </w:rPr>
              <w:t>кл</w:t>
            </w:r>
            <w:proofErr w:type="spellEnd"/>
            <w:r w:rsidRPr="003A5EAA">
              <w:rPr>
                <w:sz w:val="25"/>
                <w:szCs w:val="25"/>
              </w:rPr>
              <w:t>.)</w:t>
            </w:r>
          </w:p>
        </w:tc>
        <w:tc>
          <w:tcPr>
            <w:tcW w:w="1984" w:type="dxa"/>
            <w:tcBorders>
              <w:top w:val="single" w:sz="4" w:space="0" w:color="auto"/>
              <w:left w:val="single" w:sz="4" w:space="0" w:color="auto"/>
              <w:bottom w:val="single" w:sz="4" w:space="0" w:color="auto"/>
              <w:right w:val="single" w:sz="4" w:space="0" w:color="auto"/>
            </w:tcBorders>
            <w:vAlign w:val="center"/>
          </w:tcPr>
          <w:p w:rsidR="00027ACA" w:rsidRPr="003A5EAA" w:rsidRDefault="00027ACA" w:rsidP="0005556D">
            <w:pPr>
              <w:pStyle w:val="ConsPlusNormal"/>
              <w:contextualSpacing/>
              <w:jc w:val="center"/>
              <w:rPr>
                <w:sz w:val="25"/>
                <w:szCs w:val="25"/>
              </w:rPr>
            </w:pPr>
          </w:p>
          <w:p w:rsidR="00027ACA" w:rsidRPr="003A5EAA" w:rsidRDefault="00027ACA" w:rsidP="0005556D">
            <w:pPr>
              <w:pStyle w:val="ConsPlusNormal"/>
              <w:contextualSpacing/>
              <w:jc w:val="center"/>
              <w:rPr>
                <w:sz w:val="25"/>
                <w:szCs w:val="25"/>
              </w:rPr>
            </w:pPr>
          </w:p>
          <w:p w:rsidR="004A21E6" w:rsidRPr="003A5EAA" w:rsidRDefault="004A21E6" w:rsidP="0005556D">
            <w:pPr>
              <w:pStyle w:val="ConsPlusNormal"/>
              <w:contextualSpacing/>
              <w:jc w:val="center"/>
              <w:rPr>
                <w:sz w:val="25"/>
                <w:szCs w:val="25"/>
              </w:rPr>
            </w:pPr>
            <w:r w:rsidRPr="003A5EAA">
              <w:rPr>
                <w:sz w:val="25"/>
                <w:szCs w:val="25"/>
              </w:rPr>
              <w:t>Собеседование</w:t>
            </w:r>
          </w:p>
          <w:p w:rsidR="00027ACA" w:rsidRPr="003A5EAA" w:rsidRDefault="004A21E6" w:rsidP="00272B27">
            <w:pPr>
              <w:pStyle w:val="ConsPlusNormal"/>
              <w:contextualSpacing/>
              <w:jc w:val="center"/>
              <w:rPr>
                <w:sz w:val="25"/>
                <w:szCs w:val="25"/>
              </w:rPr>
            </w:pPr>
            <w:r w:rsidRPr="003A5EAA">
              <w:rPr>
                <w:sz w:val="25"/>
                <w:szCs w:val="25"/>
              </w:rPr>
              <w:t xml:space="preserve">(3 «А», 3 «Б» </w:t>
            </w:r>
            <w:proofErr w:type="spellStart"/>
            <w:r w:rsidRPr="003A5EAA">
              <w:rPr>
                <w:sz w:val="25"/>
                <w:szCs w:val="25"/>
              </w:rPr>
              <w:t>кл</w:t>
            </w:r>
            <w:proofErr w:type="spellEnd"/>
            <w:r w:rsidRPr="003A5EAA">
              <w:rPr>
                <w:sz w:val="25"/>
                <w:szCs w:val="25"/>
              </w:rPr>
              <w:t>.)</w:t>
            </w:r>
          </w:p>
        </w:tc>
        <w:tc>
          <w:tcPr>
            <w:tcW w:w="1985" w:type="dxa"/>
            <w:tcBorders>
              <w:top w:val="single" w:sz="4" w:space="0" w:color="auto"/>
              <w:left w:val="single" w:sz="4" w:space="0" w:color="auto"/>
              <w:bottom w:val="single" w:sz="4" w:space="0" w:color="auto"/>
              <w:right w:val="single" w:sz="4" w:space="0" w:color="auto"/>
            </w:tcBorders>
            <w:vAlign w:val="center"/>
          </w:tcPr>
          <w:p w:rsidR="00027ACA" w:rsidRPr="003A5EAA" w:rsidRDefault="00027ACA" w:rsidP="0005556D">
            <w:pPr>
              <w:pStyle w:val="ConsPlusNormal"/>
              <w:contextualSpacing/>
              <w:jc w:val="center"/>
              <w:rPr>
                <w:sz w:val="25"/>
                <w:szCs w:val="25"/>
              </w:rPr>
            </w:pPr>
          </w:p>
          <w:p w:rsidR="00027ACA" w:rsidRPr="003A5EAA" w:rsidRDefault="00027ACA" w:rsidP="0005556D">
            <w:pPr>
              <w:pStyle w:val="ConsPlusNormal"/>
              <w:contextualSpacing/>
              <w:jc w:val="center"/>
              <w:rPr>
                <w:sz w:val="25"/>
                <w:szCs w:val="25"/>
              </w:rPr>
            </w:pPr>
          </w:p>
          <w:p w:rsidR="004A21E6" w:rsidRPr="003A5EAA" w:rsidRDefault="004A21E6" w:rsidP="0005556D">
            <w:pPr>
              <w:pStyle w:val="ConsPlusNormal"/>
              <w:contextualSpacing/>
              <w:jc w:val="center"/>
              <w:rPr>
                <w:sz w:val="25"/>
                <w:szCs w:val="25"/>
              </w:rPr>
            </w:pPr>
            <w:r w:rsidRPr="003A5EAA">
              <w:rPr>
                <w:sz w:val="25"/>
                <w:szCs w:val="25"/>
              </w:rPr>
              <w:t>Собеседование</w:t>
            </w:r>
          </w:p>
          <w:p w:rsidR="00027ACA" w:rsidRPr="003A5EAA" w:rsidRDefault="00027ACA" w:rsidP="00272B27">
            <w:pPr>
              <w:pStyle w:val="ConsPlusNormal"/>
              <w:contextualSpacing/>
              <w:jc w:val="center"/>
              <w:rPr>
                <w:sz w:val="25"/>
                <w:szCs w:val="25"/>
                <w:highlight w:val="green"/>
              </w:rPr>
            </w:pPr>
            <w:r w:rsidRPr="003A5EAA">
              <w:rPr>
                <w:sz w:val="25"/>
                <w:szCs w:val="25"/>
              </w:rPr>
              <w:t xml:space="preserve">(4 «А», 4 «Б» </w:t>
            </w:r>
            <w:proofErr w:type="spellStart"/>
            <w:r w:rsidRPr="003A5EAA">
              <w:rPr>
                <w:sz w:val="25"/>
                <w:szCs w:val="25"/>
              </w:rPr>
              <w:t>кл</w:t>
            </w:r>
            <w:proofErr w:type="spellEnd"/>
            <w:r w:rsidRPr="003A5EAA">
              <w:rPr>
                <w:sz w:val="25"/>
                <w:szCs w:val="25"/>
              </w:rPr>
              <w:t>.)</w:t>
            </w:r>
          </w:p>
        </w:tc>
      </w:tr>
    </w:tbl>
    <w:p w:rsidR="00DD0CA2" w:rsidRPr="003A5EAA" w:rsidRDefault="005D6EDA" w:rsidP="005D6EDA">
      <w:pPr>
        <w:shd w:val="clear" w:color="auto" w:fill="FFFFFF"/>
        <w:spacing w:after="0" w:line="240" w:lineRule="auto"/>
        <w:contextualSpacing/>
        <w:jc w:val="both"/>
        <w:rPr>
          <w:rFonts w:ascii="Times New Roman" w:hAnsi="Times New Roman" w:cs="Times New Roman"/>
          <w:spacing w:val="-2"/>
          <w:sz w:val="25"/>
          <w:szCs w:val="25"/>
        </w:rPr>
      </w:pPr>
      <w:r w:rsidRPr="003A5EAA">
        <w:rPr>
          <w:rFonts w:ascii="Times New Roman" w:eastAsia="Times New Roman" w:hAnsi="Times New Roman" w:cs="Times New Roman"/>
          <w:sz w:val="25"/>
          <w:szCs w:val="25"/>
        </w:rPr>
        <w:t xml:space="preserve">    </w:t>
      </w:r>
    </w:p>
    <w:p w:rsidR="00E23F82" w:rsidRPr="003A5EAA" w:rsidRDefault="005D71B1" w:rsidP="002F7264">
      <w:pPr>
        <w:spacing w:after="0" w:line="240" w:lineRule="auto"/>
        <w:ind w:firstLine="284"/>
        <w:contextualSpacing/>
        <w:jc w:val="center"/>
        <w:rPr>
          <w:rFonts w:ascii="Times New Roman" w:hAnsi="Times New Roman" w:cs="Times New Roman"/>
          <w:b/>
          <w:sz w:val="25"/>
          <w:szCs w:val="25"/>
        </w:rPr>
      </w:pPr>
      <w:r w:rsidRPr="003A5EAA">
        <w:rPr>
          <w:rFonts w:ascii="Times New Roman" w:hAnsi="Times New Roman" w:cs="Times New Roman"/>
          <w:b/>
          <w:sz w:val="25"/>
          <w:szCs w:val="25"/>
        </w:rPr>
        <w:t xml:space="preserve">Характеристика </w:t>
      </w:r>
      <w:r w:rsidR="00EA7233" w:rsidRPr="003A5EAA">
        <w:rPr>
          <w:rFonts w:ascii="Times New Roman" w:hAnsi="Times New Roman" w:cs="Times New Roman"/>
          <w:b/>
          <w:sz w:val="25"/>
          <w:szCs w:val="25"/>
        </w:rPr>
        <w:t xml:space="preserve">структуры и содержания </w:t>
      </w:r>
      <w:proofErr w:type="gramStart"/>
      <w:r w:rsidRPr="003A5EAA">
        <w:rPr>
          <w:rFonts w:ascii="Times New Roman" w:hAnsi="Times New Roman" w:cs="Times New Roman"/>
          <w:b/>
          <w:sz w:val="25"/>
          <w:szCs w:val="25"/>
        </w:rPr>
        <w:t>у</w:t>
      </w:r>
      <w:r w:rsidR="00E027AF" w:rsidRPr="003A5EAA">
        <w:rPr>
          <w:rFonts w:ascii="Times New Roman" w:hAnsi="Times New Roman" w:cs="Times New Roman"/>
          <w:b/>
          <w:sz w:val="25"/>
          <w:szCs w:val="25"/>
        </w:rPr>
        <w:t>чебн</w:t>
      </w:r>
      <w:r w:rsidRPr="003A5EAA">
        <w:rPr>
          <w:rFonts w:ascii="Times New Roman" w:hAnsi="Times New Roman" w:cs="Times New Roman"/>
          <w:b/>
          <w:sz w:val="25"/>
          <w:szCs w:val="25"/>
        </w:rPr>
        <w:t xml:space="preserve">ого </w:t>
      </w:r>
      <w:r w:rsidR="00E027AF" w:rsidRPr="003A5EAA">
        <w:rPr>
          <w:rFonts w:ascii="Times New Roman" w:hAnsi="Times New Roman" w:cs="Times New Roman"/>
          <w:b/>
          <w:sz w:val="25"/>
          <w:szCs w:val="25"/>
        </w:rPr>
        <w:t xml:space="preserve"> план</w:t>
      </w:r>
      <w:r w:rsidRPr="003A5EAA">
        <w:rPr>
          <w:rFonts w:ascii="Times New Roman" w:hAnsi="Times New Roman" w:cs="Times New Roman"/>
          <w:b/>
          <w:sz w:val="25"/>
          <w:szCs w:val="25"/>
        </w:rPr>
        <w:t>а</w:t>
      </w:r>
      <w:proofErr w:type="gramEnd"/>
    </w:p>
    <w:p w:rsidR="007D6CC7" w:rsidRPr="003A5EAA" w:rsidRDefault="007D6CC7" w:rsidP="002F7264">
      <w:pPr>
        <w:spacing w:after="0" w:line="240" w:lineRule="auto"/>
        <w:ind w:firstLine="284"/>
        <w:contextualSpacing/>
        <w:jc w:val="center"/>
        <w:rPr>
          <w:rFonts w:ascii="Times New Roman" w:hAnsi="Times New Roman" w:cs="Times New Roman"/>
          <w:b/>
          <w:sz w:val="25"/>
          <w:szCs w:val="25"/>
        </w:rPr>
      </w:pPr>
    </w:p>
    <w:p w:rsidR="003B0F14" w:rsidRPr="003A5EAA" w:rsidRDefault="003B0F14" w:rsidP="003B0F14">
      <w:pPr>
        <w:spacing w:after="0" w:line="240" w:lineRule="auto"/>
        <w:contextualSpacing/>
        <w:jc w:val="both"/>
        <w:rPr>
          <w:rFonts w:ascii="Times New Roman" w:hAnsi="Times New Roman" w:cs="Times New Roman"/>
          <w:sz w:val="25"/>
          <w:szCs w:val="25"/>
        </w:rPr>
      </w:pPr>
      <w:r w:rsidRPr="003A5EAA">
        <w:rPr>
          <w:rFonts w:ascii="Times New Roman" w:eastAsia="Times New Roman" w:hAnsi="Times New Roman" w:cs="Times New Roman"/>
          <w:sz w:val="25"/>
          <w:szCs w:val="25"/>
        </w:rPr>
        <w:t xml:space="preserve">    </w:t>
      </w:r>
      <w:r w:rsidRPr="003A5EAA">
        <w:rPr>
          <w:rFonts w:ascii="Times New Roman" w:hAnsi="Times New Roman" w:cs="Times New Roman"/>
          <w:sz w:val="25"/>
          <w:szCs w:val="25"/>
        </w:rPr>
        <w:t xml:space="preserve">Для формирования учебного плана начального общего образования МОУ «СОШ </w:t>
      </w:r>
      <w:r w:rsidR="00467ED2">
        <w:rPr>
          <w:rFonts w:ascii="Times New Roman" w:hAnsi="Times New Roman" w:cs="Times New Roman"/>
          <w:sz w:val="25"/>
          <w:szCs w:val="25"/>
        </w:rPr>
        <w:t xml:space="preserve">с. </w:t>
      </w:r>
      <w:proofErr w:type="gramStart"/>
      <w:r w:rsidR="00467ED2">
        <w:rPr>
          <w:rFonts w:ascii="Times New Roman" w:hAnsi="Times New Roman" w:cs="Times New Roman"/>
          <w:sz w:val="25"/>
          <w:szCs w:val="25"/>
        </w:rPr>
        <w:t>Озерки</w:t>
      </w:r>
      <w:r w:rsidRPr="003A5EAA">
        <w:rPr>
          <w:rFonts w:ascii="Times New Roman" w:hAnsi="Times New Roman" w:cs="Times New Roman"/>
          <w:sz w:val="25"/>
          <w:szCs w:val="25"/>
        </w:rPr>
        <w:t xml:space="preserve">» </w:t>
      </w:r>
      <w:r w:rsidR="007D6CC7" w:rsidRPr="003A5EAA">
        <w:rPr>
          <w:rFonts w:ascii="Times New Roman" w:hAnsi="Times New Roman" w:cs="Times New Roman"/>
          <w:sz w:val="25"/>
          <w:szCs w:val="25"/>
        </w:rPr>
        <w:t xml:space="preserve"> </w:t>
      </w:r>
      <w:r w:rsidRPr="003A5EAA">
        <w:rPr>
          <w:rFonts w:ascii="Times New Roman" w:hAnsi="Times New Roman" w:cs="Times New Roman"/>
          <w:sz w:val="25"/>
          <w:szCs w:val="25"/>
        </w:rPr>
        <w:t>выбран</w:t>
      </w:r>
      <w:proofErr w:type="gramEnd"/>
      <w:r w:rsidRPr="003A5EAA">
        <w:rPr>
          <w:rFonts w:ascii="Times New Roman" w:hAnsi="Times New Roman" w:cs="Times New Roman"/>
          <w:sz w:val="25"/>
          <w:szCs w:val="25"/>
        </w:rPr>
        <w:t xml:space="preserve"> вариант №1 федерального учебного плана для образовательных организаций, в которых обучение ведется на русском языке для 5 – дневной учебной недели.</w:t>
      </w:r>
    </w:p>
    <w:p w:rsidR="00426C4D" w:rsidRPr="003A5EAA" w:rsidRDefault="008E3CC7" w:rsidP="003B0F14">
      <w:pPr>
        <w:spacing w:after="0" w:line="240" w:lineRule="auto"/>
        <w:contextualSpacing/>
        <w:jc w:val="both"/>
        <w:rPr>
          <w:rFonts w:ascii="Times New Roman" w:hAnsi="Times New Roman" w:cs="Times New Roman"/>
          <w:sz w:val="25"/>
          <w:szCs w:val="25"/>
        </w:rPr>
      </w:pPr>
      <w:r>
        <w:rPr>
          <w:rFonts w:ascii="Times New Roman" w:hAnsi="Times New Roman" w:cs="Times New Roman"/>
          <w:sz w:val="25"/>
          <w:szCs w:val="25"/>
        </w:rPr>
        <w:t xml:space="preserve">    </w:t>
      </w:r>
      <w:r w:rsidR="00426C4D" w:rsidRPr="003A5EAA">
        <w:rPr>
          <w:rFonts w:ascii="Times New Roman" w:hAnsi="Times New Roman" w:cs="Times New Roman"/>
          <w:sz w:val="25"/>
          <w:szCs w:val="25"/>
        </w:rPr>
        <w:t xml:space="preserve">Ориентиром при разработке учебного плана МОУ «СОШ </w:t>
      </w:r>
      <w:r w:rsidR="00467ED2">
        <w:rPr>
          <w:rFonts w:ascii="Times New Roman" w:hAnsi="Times New Roman" w:cs="Times New Roman"/>
          <w:sz w:val="25"/>
          <w:szCs w:val="25"/>
        </w:rPr>
        <w:t>с. Озерки</w:t>
      </w:r>
      <w:r w:rsidR="00426C4D" w:rsidRPr="003A5EAA">
        <w:rPr>
          <w:rFonts w:ascii="Times New Roman" w:hAnsi="Times New Roman" w:cs="Times New Roman"/>
          <w:sz w:val="25"/>
          <w:szCs w:val="25"/>
        </w:rPr>
        <w:t xml:space="preserve">»  </w:t>
      </w:r>
      <w:r w:rsidR="003B0F14" w:rsidRPr="003A5EAA">
        <w:rPr>
          <w:rFonts w:ascii="Times New Roman" w:hAnsi="Times New Roman" w:cs="Times New Roman"/>
          <w:sz w:val="25"/>
          <w:szCs w:val="25"/>
        </w:rPr>
        <w:t xml:space="preserve">является </w:t>
      </w:r>
      <w:r w:rsidR="00426C4D" w:rsidRPr="003A5EAA">
        <w:rPr>
          <w:rFonts w:ascii="Times New Roman" w:hAnsi="Times New Roman" w:cs="Times New Roman"/>
          <w:sz w:val="25"/>
          <w:szCs w:val="25"/>
        </w:rPr>
        <w:t>Федеральный учебный план</w:t>
      </w:r>
      <w:r w:rsidR="007D6CC7" w:rsidRPr="003A5EAA">
        <w:rPr>
          <w:rFonts w:ascii="Times New Roman" w:hAnsi="Times New Roman" w:cs="Times New Roman"/>
          <w:sz w:val="25"/>
          <w:szCs w:val="25"/>
        </w:rPr>
        <w:t xml:space="preserve"> начального общего образования</w:t>
      </w:r>
      <w:r w:rsidR="00426C4D" w:rsidRPr="003A5EAA">
        <w:rPr>
          <w:rFonts w:ascii="Times New Roman" w:hAnsi="Times New Roman" w:cs="Times New Roman"/>
          <w:sz w:val="25"/>
          <w:szCs w:val="25"/>
        </w:rPr>
        <w:t>, в котором отражаются и конкретизируются основные показатели учебного плана: состав учебных предметов, недельное распределение учебного времени, отводимого на освоение содержания образования по классам и учебным предметам, максимально допустимая недельная нагрузка обучающихся, максимальная нагрузка с учетом деления классов на группы, план комплектования классов.</w:t>
      </w:r>
    </w:p>
    <w:p w:rsidR="00DD0CA2" w:rsidRPr="003A5EAA" w:rsidRDefault="00DD0CA2" w:rsidP="0007703A">
      <w:pPr>
        <w:suppressLineNumbers/>
        <w:shd w:val="clear" w:color="auto" w:fill="FFFFFF"/>
        <w:autoSpaceDE w:val="0"/>
        <w:autoSpaceDN w:val="0"/>
        <w:adjustRightInd w:val="0"/>
        <w:spacing w:after="0" w:line="240" w:lineRule="auto"/>
        <w:ind w:firstLine="284"/>
        <w:contextualSpacing/>
        <w:jc w:val="both"/>
        <w:rPr>
          <w:rFonts w:ascii="Times New Roman" w:hAnsi="Times New Roman" w:cs="Times New Roman"/>
          <w:sz w:val="25"/>
          <w:szCs w:val="25"/>
        </w:rPr>
      </w:pPr>
      <w:r w:rsidRPr="003A5EAA">
        <w:rPr>
          <w:rFonts w:ascii="Times New Roman" w:hAnsi="Times New Roman" w:cs="Times New Roman"/>
          <w:sz w:val="25"/>
          <w:szCs w:val="25"/>
        </w:rPr>
        <w:t xml:space="preserve">  Учебный </w:t>
      </w:r>
      <w:proofErr w:type="gramStart"/>
      <w:r w:rsidRPr="003A5EAA">
        <w:rPr>
          <w:rFonts w:ascii="Times New Roman" w:hAnsi="Times New Roman" w:cs="Times New Roman"/>
          <w:sz w:val="25"/>
          <w:szCs w:val="25"/>
        </w:rPr>
        <w:t>план  включает</w:t>
      </w:r>
      <w:proofErr w:type="gramEnd"/>
      <w:r w:rsidRPr="003A5EAA">
        <w:rPr>
          <w:rFonts w:ascii="Times New Roman" w:hAnsi="Times New Roman" w:cs="Times New Roman"/>
          <w:sz w:val="25"/>
          <w:szCs w:val="25"/>
        </w:rPr>
        <w:t xml:space="preserve"> в себя 2 части: обязательную и часть, формируемую участниками образовательных отношений.</w:t>
      </w:r>
    </w:p>
    <w:p w:rsidR="00DD0CA2" w:rsidRPr="003A5EAA" w:rsidRDefault="00272B27" w:rsidP="0007703A">
      <w:pPr>
        <w:suppressLineNumbers/>
        <w:tabs>
          <w:tab w:val="left" w:pos="4500"/>
          <w:tab w:val="left" w:pos="9180"/>
          <w:tab w:val="left" w:pos="9360"/>
        </w:tabs>
        <w:spacing w:after="0" w:line="240" w:lineRule="auto"/>
        <w:ind w:firstLine="284"/>
        <w:contextualSpacing/>
        <w:jc w:val="both"/>
        <w:rPr>
          <w:rFonts w:ascii="Times New Roman" w:hAnsi="Times New Roman" w:cs="Times New Roman"/>
          <w:sz w:val="25"/>
          <w:szCs w:val="25"/>
        </w:rPr>
      </w:pPr>
      <w:r w:rsidRPr="003A5EAA">
        <w:rPr>
          <w:rFonts w:ascii="Times New Roman" w:hAnsi="Times New Roman" w:cs="Times New Roman"/>
          <w:sz w:val="25"/>
          <w:szCs w:val="25"/>
        </w:rPr>
        <w:t xml:space="preserve"> </w:t>
      </w:r>
      <w:r w:rsidR="00DD0CA2" w:rsidRPr="003A5EAA">
        <w:rPr>
          <w:rFonts w:ascii="Times New Roman" w:hAnsi="Times New Roman" w:cs="Times New Roman"/>
          <w:sz w:val="25"/>
          <w:szCs w:val="25"/>
        </w:rPr>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w:t>
      </w:r>
    </w:p>
    <w:p w:rsidR="00DD0CA2" w:rsidRPr="003A5EAA" w:rsidRDefault="00272B27" w:rsidP="0007703A">
      <w:pPr>
        <w:suppressLineNumbers/>
        <w:tabs>
          <w:tab w:val="left" w:pos="4500"/>
          <w:tab w:val="left" w:pos="9180"/>
          <w:tab w:val="left" w:pos="9360"/>
        </w:tabs>
        <w:spacing w:after="0" w:line="240" w:lineRule="auto"/>
        <w:ind w:firstLine="284"/>
        <w:contextualSpacing/>
        <w:jc w:val="both"/>
        <w:rPr>
          <w:rFonts w:ascii="Times New Roman" w:hAnsi="Times New Roman" w:cs="Times New Roman"/>
          <w:b/>
          <w:sz w:val="25"/>
          <w:szCs w:val="25"/>
        </w:rPr>
      </w:pPr>
      <w:r w:rsidRPr="003A5EAA">
        <w:rPr>
          <w:rFonts w:ascii="Times New Roman" w:hAnsi="Times New Roman" w:cs="Times New Roman"/>
          <w:sz w:val="25"/>
          <w:szCs w:val="25"/>
        </w:rPr>
        <w:t xml:space="preserve"> </w:t>
      </w:r>
      <w:r w:rsidR="00DD0CA2" w:rsidRPr="003A5EAA">
        <w:rPr>
          <w:rFonts w:ascii="Times New Roman" w:hAnsi="Times New Roman" w:cs="Times New Roman"/>
          <w:sz w:val="25"/>
          <w:szCs w:val="25"/>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w:t>
      </w:r>
      <w:r w:rsidR="00DD0CA2" w:rsidRPr="003A5EAA">
        <w:rPr>
          <w:rFonts w:ascii="Times New Roman" w:hAnsi="Times New Roman" w:cs="Times New Roman"/>
          <w:spacing w:val="-3"/>
          <w:sz w:val="25"/>
          <w:szCs w:val="25"/>
        </w:rPr>
        <w:t xml:space="preserve">МОУ «СОШ </w:t>
      </w:r>
      <w:r w:rsidR="006738ED">
        <w:rPr>
          <w:rFonts w:ascii="Times New Roman" w:hAnsi="Times New Roman" w:cs="Times New Roman"/>
          <w:spacing w:val="-3"/>
          <w:sz w:val="25"/>
          <w:szCs w:val="25"/>
        </w:rPr>
        <w:t>с. Озерки</w:t>
      </w:r>
      <w:r w:rsidR="00DD0CA2" w:rsidRPr="003A5EAA">
        <w:rPr>
          <w:rFonts w:ascii="Times New Roman" w:hAnsi="Times New Roman" w:cs="Times New Roman"/>
          <w:spacing w:val="-3"/>
          <w:sz w:val="25"/>
          <w:szCs w:val="25"/>
        </w:rPr>
        <w:t>».</w:t>
      </w:r>
    </w:p>
    <w:p w:rsidR="00DD0CA2" w:rsidRPr="003A5EAA" w:rsidRDefault="00DD0CA2" w:rsidP="0007703A">
      <w:pPr>
        <w:spacing w:after="0" w:line="240" w:lineRule="auto"/>
        <w:ind w:firstLine="284"/>
        <w:contextualSpacing/>
        <w:jc w:val="both"/>
        <w:rPr>
          <w:rFonts w:ascii="Times New Roman" w:hAnsi="Times New Roman" w:cs="Times New Roman"/>
          <w:sz w:val="25"/>
          <w:szCs w:val="25"/>
          <w:u w:val="single"/>
        </w:rPr>
      </w:pPr>
      <w:r w:rsidRPr="003A5EAA">
        <w:rPr>
          <w:rFonts w:ascii="Times New Roman" w:hAnsi="Times New Roman" w:cs="Times New Roman"/>
          <w:sz w:val="25"/>
          <w:szCs w:val="25"/>
        </w:rPr>
        <w:t xml:space="preserve">Наполняемость </w:t>
      </w:r>
      <w:r w:rsidRPr="003A5EAA">
        <w:rPr>
          <w:rFonts w:ascii="Times New Roman" w:hAnsi="Times New Roman" w:cs="Times New Roman"/>
          <w:iCs/>
          <w:sz w:val="25"/>
          <w:szCs w:val="25"/>
        </w:rPr>
        <w:t xml:space="preserve">обязательной части   </w:t>
      </w:r>
      <w:r w:rsidRPr="003A5EAA">
        <w:rPr>
          <w:rFonts w:ascii="Times New Roman" w:hAnsi="Times New Roman" w:cs="Times New Roman"/>
          <w:sz w:val="25"/>
          <w:szCs w:val="25"/>
        </w:rPr>
        <w:t xml:space="preserve">определена составом учебных предметов </w:t>
      </w:r>
      <w:r w:rsidRPr="003A5EAA">
        <w:rPr>
          <w:rFonts w:ascii="Times New Roman" w:hAnsi="Times New Roman" w:cs="Times New Roman"/>
          <w:sz w:val="25"/>
          <w:szCs w:val="25"/>
          <w:u w:val="single"/>
        </w:rPr>
        <w:t xml:space="preserve">обязательных </w:t>
      </w:r>
      <w:r w:rsidRPr="003A5EAA">
        <w:rPr>
          <w:rFonts w:ascii="Times New Roman" w:hAnsi="Times New Roman" w:cs="Times New Roman"/>
          <w:sz w:val="25"/>
          <w:szCs w:val="25"/>
        </w:rPr>
        <w:t>предметных областей:</w:t>
      </w:r>
    </w:p>
    <w:p w:rsidR="008E3CC7" w:rsidRDefault="004B5E06" w:rsidP="00326586">
      <w:pPr>
        <w:spacing w:after="0" w:line="240" w:lineRule="auto"/>
        <w:contextualSpacing/>
        <w:jc w:val="both"/>
        <w:rPr>
          <w:rFonts w:ascii="Times New Roman" w:hAnsi="Times New Roman" w:cs="Times New Roman"/>
          <w:color w:val="000000"/>
          <w:sz w:val="25"/>
          <w:szCs w:val="25"/>
        </w:rPr>
      </w:pP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 xml:space="preserve">Предметная область </w:t>
      </w:r>
      <w:r w:rsidR="00E027AF" w:rsidRPr="003A5EAA">
        <w:rPr>
          <w:rFonts w:ascii="Times New Roman" w:eastAsia="Calibri" w:hAnsi="Times New Roman" w:cs="Times New Roman"/>
          <w:b/>
          <w:bCs/>
          <w:sz w:val="25"/>
          <w:szCs w:val="25"/>
        </w:rPr>
        <w:t>«</w:t>
      </w:r>
      <w:r w:rsidR="00591501" w:rsidRPr="003A5EAA">
        <w:rPr>
          <w:rFonts w:ascii="Times New Roman" w:eastAsia="Calibri" w:hAnsi="Times New Roman" w:cs="Times New Roman"/>
          <w:b/>
          <w:bCs/>
          <w:sz w:val="25"/>
          <w:szCs w:val="25"/>
        </w:rPr>
        <w:t>Русский язык и литературное чтение</w:t>
      </w:r>
      <w:r w:rsidR="00E027AF" w:rsidRPr="003A5EAA">
        <w:rPr>
          <w:rFonts w:ascii="Times New Roman" w:eastAsia="Calibri" w:hAnsi="Times New Roman" w:cs="Times New Roman"/>
          <w:b/>
          <w:bCs/>
          <w:sz w:val="25"/>
          <w:szCs w:val="25"/>
        </w:rPr>
        <w:t>»</w:t>
      </w:r>
      <w:r w:rsidR="002E4FA1" w:rsidRPr="003A5EAA">
        <w:rPr>
          <w:rFonts w:ascii="Times New Roman" w:eastAsia="Calibri" w:hAnsi="Times New Roman" w:cs="Times New Roman"/>
          <w:b/>
          <w:bCs/>
          <w:sz w:val="25"/>
          <w:szCs w:val="25"/>
        </w:rPr>
        <w:t xml:space="preserve"> </w:t>
      </w:r>
      <w:r w:rsidR="00E027AF" w:rsidRPr="003A5EAA">
        <w:rPr>
          <w:rFonts w:ascii="Times New Roman" w:eastAsia="Calibri" w:hAnsi="Times New Roman" w:cs="Times New Roman"/>
          <w:sz w:val="25"/>
          <w:szCs w:val="25"/>
        </w:rPr>
        <w:t xml:space="preserve">предусматривает изучение </w:t>
      </w:r>
      <w:r w:rsidR="00993B9C" w:rsidRPr="003A5EAA">
        <w:rPr>
          <w:rFonts w:ascii="Times New Roman" w:eastAsia="Calibri" w:hAnsi="Times New Roman" w:cs="Times New Roman"/>
          <w:sz w:val="25"/>
          <w:szCs w:val="25"/>
        </w:rPr>
        <w:t xml:space="preserve">учебных </w:t>
      </w:r>
      <w:r w:rsidR="00E027AF" w:rsidRPr="003A5EAA">
        <w:rPr>
          <w:rFonts w:ascii="Times New Roman" w:eastAsia="Calibri" w:hAnsi="Times New Roman" w:cs="Times New Roman"/>
          <w:sz w:val="25"/>
          <w:szCs w:val="25"/>
        </w:rPr>
        <w:t xml:space="preserve">предметов </w:t>
      </w:r>
      <w:r w:rsidR="00E027AF" w:rsidRPr="003A5EAA">
        <w:rPr>
          <w:rFonts w:ascii="Times New Roman" w:eastAsia="Calibri" w:hAnsi="Times New Roman" w:cs="Times New Roman"/>
          <w:iCs/>
          <w:sz w:val="25"/>
          <w:szCs w:val="25"/>
        </w:rPr>
        <w:t>«</w:t>
      </w:r>
      <w:r w:rsidR="00E027AF" w:rsidRPr="003A5EAA">
        <w:rPr>
          <w:rFonts w:ascii="Times New Roman" w:eastAsia="Calibri" w:hAnsi="Times New Roman" w:cs="Times New Roman"/>
          <w:bCs/>
          <w:iCs/>
          <w:sz w:val="25"/>
          <w:szCs w:val="25"/>
        </w:rPr>
        <w:t>Русский язык</w:t>
      </w:r>
      <w:r w:rsidR="00E027AF" w:rsidRPr="003A5EAA">
        <w:rPr>
          <w:rFonts w:ascii="Times New Roman" w:eastAsia="Calibri" w:hAnsi="Times New Roman" w:cs="Times New Roman"/>
          <w:iCs/>
          <w:sz w:val="25"/>
          <w:szCs w:val="25"/>
        </w:rPr>
        <w:t>»</w:t>
      </w:r>
      <w:r w:rsidR="000004E8" w:rsidRPr="003A5EAA">
        <w:rPr>
          <w:rFonts w:ascii="Times New Roman" w:eastAsia="Calibri" w:hAnsi="Times New Roman" w:cs="Times New Roman"/>
          <w:iCs/>
          <w:sz w:val="25"/>
          <w:szCs w:val="25"/>
        </w:rPr>
        <w:t xml:space="preserve"> и </w:t>
      </w:r>
      <w:r w:rsidR="00E027AF" w:rsidRPr="003A5EAA">
        <w:rPr>
          <w:rFonts w:ascii="Times New Roman" w:eastAsia="Calibri" w:hAnsi="Times New Roman" w:cs="Times New Roman"/>
          <w:iCs/>
          <w:sz w:val="25"/>
          <w:szCs w:val="25"/>
        </w:rPr>
        <w:t>«</w:t>
      </w:r>
      <w:r w:rsidR="00E027AF" w:rsidRPr="003A5EAA">
        <w:rPr>
          <w:rFonts w:ascii="Times New Roman" w:eastAsia="Calibri" w:hAnsi="Times New Roman" w:cs="Times New Roman"/>
          <w:bCs/>
          <w:iCs/>
          <w:sz w:val="25"/>
          <w:szCs w:val="25"/>
        </w:rPr>
        <w:t>Литературное чтение</w:t>
      </w:r>
      <w:r w:rsidR="00E027AF" w:rsidRPr="003A5EAA">
        <w:rPr>
          <w:rFonts w:ascii="Times New Roman" w:eastAsia="Calibri" w:hAnsi="Times New Roman" w:cs="Times New Roman"/>
          <w:iCs/>
          <w:sz w:val="25"/>
          <w:szCs w:val="25"/>
        </w:rPr>
        <w:t>».</w:t>
      </w:r>
      <w:r w:rsidR="00C0508D" w:rsidRPr="003A5EAA">
        <w:rPr>
          <w:rFonts w:ascii="Times New Roman" w:hAnsi="Times New Roman" w:cs="Times New Roman"/>
          <w:color w:val="000000"/>
          <w:sz w:val="25"/>
          <w:szCs w:val="25"/>
        </w:rPr>
        <w:t xml:space="preserve"> </w:t>
      </w:r>
      <w:r w:rsidR="00993B9C" w:rsidRPr="003A5EAA">
        <w:rPr>
          <w:rFonts w:ascii="Times New Roman" w:hAnsi="Times New Roman" w:cs="Times New Roman"/>
          <w:color w:val="000000"/>
          <w:sz w:val="25"/>
          <w:szCs w:val="25"/>
        </w:rPr>
        <w:t>Их р</w:t>
      </w:r>
      <w:r w:rsidR="00326586" w:rsidRPr="003A5EAA">
        <w:rPr>
          <w:rFonts w:ascii="Times New Roman" w:hAnsi="Times New Roman" w:cs="Times New Roman"/>
          <w:color w:val="000000"/>
          <w:sz w:val="25"/>
          <w:szCs w:val="25"/>
        </w:rPr>
        <w:t>еализация  предусматривает непосредственное применение федеральн</w:t>
      </w:r>
      <w:r w:rsidR="00993B9C" w:rsidRPr="003A5EAA">
        <w:rPr>
          <w:rFonts w:ascii="Times New Roman" w:hAnsi="Times New Roman" w:cs="Times New Roman"/>
          <w:color w:val="000000"/>
          <w:sz w:val="25"/>
          <w:szCs w:val="25"/>
        </w:rPr>
        <w:t>ых</w:t>
      </w:r>
      <w:r w:rsidR="00326586" w:rsidRPr="003A5EAA">
        <w:rPr>
          <w:rFonts w:ascii="Times New Roman" w:hAnsi="Times New Roman" w:cs="Times New Roman"/>
          <w:color w:val="000000"/>
          <w:sz w:val="25"/>
          <w:szCs w:val="25"/>
        </w:rPr>
        <w:t xml:space="preserve"> рабоч</w:t>
      </w:r>
      <w:r w:rsidR="00993B9C" w:rsidRPr="003A5EAA">
        <w:rPr>
          <w:rFonts w:ascii="Times New Roman" w:hAnsi="Times New Roman" w:cs="Times New Roman"/>
          <w:color w:val="000000"/>
          <w:sz w:val="25"/>
          <w:szCs w:val="25"/>
        </w:rPr>
        <w:t>их</w:t>
      </w:r>
      <w:r w:rsidR="00326586" w:rsidRPr="003A5EAA">
        <w:rPr>
          <w:rFonts w:ascii="Times New Roman" w:hAnsi="Times New Roman" w:cs="Times New Roman"/>
          <w:color w:val="000000"/>
          <w:sz w:val="25"/>
          <w:szCs w:val="25"/>
        </w:rPr>
        <w:t xml:space="preserve"> программ учебн</w:t>
      </w:r>
      <w:r w:rsidR="00993B9C" w:rsidRPr="003A5EAA">
        <w:rPr>
          <w:rFonts w:ascii="Times New Roman" w:hAnsi="Times New Roman" w:cs="Times New Roman"/>
          <w:color w:val="000000"/>
          <w:sz w:val="25"/>
          <w:szCs w:val="25"/>
        </w:rPr>
        <w:t>ых</w:t>
      </w:r>
      <w:r w:rsidR="00326586" w:rsidRPr="003A5EAA">
        <w:rPr>
          <w:rFonts w:ascii="Times New Roman" w:hAnsi="Times New Roman" w:cs="Times New Roman"/>
          <w:color w:val="000000"/>
          <w:sz w:val="25"/>
          <w:szCs w:val="25"/>
        </w:rPr>
        <w:t xml:space="preserve"> предмет</w:t>
      </w:r>
      <w:r w:rsidR="00993B9C" w:rsidRPr="003A5EAA">
        <w:rPr>
          <w:rFonts w:ascii="Times New Roman" w:hAnsi="Times New Roman" w:cs="Times New Roman"/>
          <w:color w:val="000000"/>
          <w:sz w:val="25"/>
          <w:szCs w:val="25"/>
        </w:rPr>
        <w:t>ов</w:t>
      </w:r>
      <w:r w:rsidR="00326586" w:rsidRPr="003A5EAA">
        <w:rPr>
          <w:rFonts w:ascii="Times New Roman" w:hAnsi="Times New Roman" w:cs="Times New Roman"/>
          <w:color w:val="000000"/>
          <w:sz w:val="25"/>
          <w:szCs w:val="25"/>
        </w:rPr>
        <w:t xml:space="preserve"> «</w:t>
      </w:r>
      <w:r w:rsidR="00993B9C" w:rsidRPr="003A5EAA">
        <w:rPr>
          <w:rFonts w:ascii="Times New Roman" w:hAnsi="Times New Roman" w:cs="Times New Roman"/>
          <w:color w:val="000000"/>
          <w:sz w:val="25"/>
          <w:szCs w:val="25"/>
        </w:rPr>
        <w:t xml:space="preserve">Русский язык», «Литературное чтение» (в соответствии с подпунктом «б» пункта 3 статьи 1 Федерального закона от 24.09.2022 года № 371-ФЗ реализация учебных предметов предусматривает непосредственное применение федеральных рабочих программ). </w:t>
      </w:r>
      <w:r w:rsidR="00326586" w:rsidRPr="003A5EAA">
        <w:rPr>
          <w:rFonts w:ascii="Times New Roman" w:hAnsi="Times New Roman" w:cs="Times New Roman"/>
          <w:color w:val="000000"/>
          <w:sz w:val="25"/>
          <w:szCs w:val="25"/>
        </w:rPr>
        <w:t xml:space="preserve">Количество часов </w:t>
      </w:r>
      <w:proofErr w:type="gramStart"/>
      <w:r w:rsidR="00326586" w:rsidRPr="003A5EAA">
        <w:rPr>
          <w:rFonts w:ascii="Times New Roman" w:hAnsi="Times New Roman" w:cs="Times New Roman"/>
          <w:color w:val="000000"/>
          <w:sz w:val="25"/>
          <w:szCs w:val="25"/>
        </w:rPr>
        <w:t>на </w:t>
      </w:r>
      <w:r w:rsidR="00993B9C" w:rsidRPr="003A5EAA">
        <w:rPr>
          <w:rFonts w:ascii="Times New Roman" w:hAnsi="Times New Roman" w:cs="Times New Roman"/>
          <w:color w:val="000000"/>
          <w:sz w:val="25"/>
          <w:szCs w:val="25"/>
        </w:rPr>
        <w:t xml:space="preserve"> данные</w:t>
      </w:r>
      <w:proofErr w:type="gramEnd"/>
      <w:r w:rsidR="00993B9C" w:rsidRPr="003A5EAA">
        <w:rPr>
          <w:rFonts w:ascii="Times New Roman" w:hAnsi="Times New Roman" w:cs="Times New Roman"/>
          <w:color w:val="000000"/>
          <w:sz w:val="25"/>
          <w:szCs w:val="25"/>
        </w:rPr>
        <w:t xml:space="preserve"> учебные пред</w:t>
      </w:r>
      <w:r w:rsidR="00326586" w:rsidRPr="003A5EAA">
        <w:rPr>
          <w:rFonts w:ascii="Times New Roman" w:hAnsi="Times New Roman" w:cs="Times New Roman"/>
          <w:color w:val="000000"/>
          <w:sz w:val="25"/>
          <w:szCs w:val="25"/>
        </w:rPr>
        <w:t xml:space="preserve">меты указано в соответствии с федеральными учебными планами </w:t>
      </w:r>
      <w:r w:rsidR="008E3CC7">
        <w:rPr>
          <w:rFonts w:ascii="Times New Roman" w:hAnsi="Times New Roman" w:cs="Times New Roman"/>
          <w:color w:val="000000"/>
          <w:sz w:val="25"/>
          <w:szCs w:val="25"/>
        </w:rPr>
        <w:t>Ф</w:t>
      </w:r>
      <w:r w:rsidR="00326586" w:rsidRPr="003A5EAA">
        <w:rPr>
          <w:rFonts w:ascii="Times New Roman" w:hAnsi="Times New Roman" w:cs="Times New Roman"/>
          <w:color w:val="000000"/>
          <w:sz w:val="25"/>
          <w:szCs w:val="25"/>
        </w:rPr>
        <w:t xml:space="preserve">едеральной образовательной программы начального общего образования, утвержденной приказом Минпросвещения </w:t>
      </w:r>
      <w:r w:rsidR="00993B9C" w:rsidRPr="003A5EAA">
        <w:rPr>
          <w:rFonts w:ascii="Times New Roman" w:hAnsi="Times New Roman" w:cs="Times New Roman"/>
          <w:color w:val="000000"/>
          <w:sz w:val="25"/>
          <w:szCs w:val="25"/>
        </w:rPr>
        <w:t xml:space="preserve">России </w:t>
      </w:r>
      <w:r w:rsidR="00326586" w:rsidRPr="003A5EAA">
        <w:rPr>
          <w:rFonts w:ascii="Times New Roman" w:hAnsi="Times New Roman" w:cs="Times New Roman"/>
          <w:color w:val="000000"/>
          <w:sz w:val="25"/>
          <w:szCs w:val="25"/>
        </w:rPr>
        <w:t>от </w:t>
      </w:r>
      <w:r w:rsidR="008E3CC7" w:rsidRPr="000D26C4">
        <w:rPr>
          <w:rFonts w:ascii="Times New Roman" w:hAnsi="Times New Roman" w:cs="Times New Roman"/>
          <w:color w:val="000000"/>
          <w:sz w:val="25"/>
          <w:szCs w:val="25"/>
        </w:rPr>
        <w:t>18.05.2023 года №</w:t>
      </w:r>
      <w:r w:rsidR="008E3CC7">
        <w:rPr>
          <w:rFonts w:ascii="Times New Roman" w:hAnsi="Times New Roman" w:cs="Times New Roman"/>
          <w:color w:val="000000"/>
          <w:sz w:val="25"/>
          <w:szCs w:val="25"/>
        </w:rPr>
        <w:t>372.</w:t>
      </w:r>
    </w:p>
    <w:p w:rsidR="00993B9C" w:rsidRPr="003A5EAA" w:rsidRDefault="008E3CC7" w:rsidP="00326586">
      <w:pPr>
        <w:spacing w:after="0" w:line="240" w:lineRule="auto"/>
        <w:contextualSpacing/>
        <w:jc w:val="both"/>
        <w:rPr>
          <w:rFonts w:ascii="Times New Roman" w:eastAsia="Calibri" w:hAnsi="Times New Roman" w:cs="Times New Roman"/>
          <w:sz w:val="25"/>
          <w:szCs w:val="25"/>
        </w:rPr>
      </w:pPr>
      <w:r>
        <w:rPr>
          <w:rFonts w:ascii="Times New Roman" w:hAnsi="Times New Roman" w:cs="Times New Roman"/>
          <w:color w:val="000000"/>
          <w:sz w:val="25"/>
          <w:szCs w:val="25"/>
        </w:rPr>
        <w:t xml:space="preserve">     </w:t>
      </w:r>
      <w:r w:rsidR="00E027AF" w:rsidRPr="003A5EAA">
        <w:rPr>
          <w:rFonts w:ascii="Times New Roman" w:eastAsia="Calibri" w:hAnsi="Times New Roman" w:cs="Times New Roman"/>
          <w:sz w:val="25"/>
          <w:szCs w:val="25"/>
        </w:rPr>
        <w:t xml:space="preserve">Основными задачами реализации содержания </w:t>
      </w:r>
      <w:r w:rsidR="00591501" w:rsidRPr="003A5EAA">
        <w:rPr>
          <w:rFonts w:ascii="Times New Roman" w:eastAsia="Calibri" w:hAnsi="Times New Roman" w:cs="Times New Roman"/>
          <w:sz w:val="25"/>
          <w:szCs w:val="25"/>
        </w:rPr>
        <w:t>учебн</w:t>
      </w:r>
      <w:r w:rsidR="000004E8" w:rsidRPr="003A5EAA">
        <w:rPr>
          <w:rFonts w:ascii="Times New Roman" w:eastAsia="Calibri" w:hAnsi="Times New Roman" w:cs="Times New Roman"/>
          <w:sz w:val="25"/>
          <w:szCs w:val="25"/>
        </w:rPr>
        <w:t>ых</w:t>
      </w:r>
      <w:r w:rsidR="00591501" w:rsidRPr="003A5EAA">
        <w:rPr>
          <w:rFonts w:ascii="Times New Roman" w:eastAsia="Calibri" w:hAnsi="Times New Roman" w:cs="Times New Roman"/>
          <w:sz w:val="25"/>
          <w:szCs w:val="25"/>
        </w:rPr>
        <w:t xml:space="preserve"> </w:t>
      </w:r>
      <w:proofErr w:type="gramStart"/>
      <w:r w:rsidR="00591501" w:rsidRPr="003A5EAA">
        <w:rPr>
          <w:rFonts w:ascii="Times New Roman" w:eastAsia="Calibri" w:hAnsi="Times New Roman" w:cs="Times New Roman"/>
          <w:sz w:val="25"/>
          <w:szCs w:val="25"/>
        </w:rPr>
        <w:t>предме</w:t>
      </w:r>
      <w:r w:rsidR="000004E8" w:rsidRPr="003A5EAA">
        <w:rPr>
          <w:rFonts w:ascii="Times New Roman" w:eastAsia="Calibri" w:hAnsi="Times New Roman" w:cs="Times New Roman"/>
          <w:sz w:val="25"/>
          <w:szCs w:val="25"/>
        </w:rPr>
        <w:t>тов</w:t>
      </w:r>
      <w:r w:rsidR="00591501" w:rsidRPr="003A5EAA">
        <w:rPr>
          <w:rFonts w:ascii="Times New Roman" w:eastAsia="Calibri" w:hAnsi="Times New Roman" w:cs="Times New Roman"/>
          <w:sz w:val="25"/>
          <w:szCs w:val="25"/>
        </w:rPr>
        <w:t xml:space="preserve"> </w:t>
      </w:r>
      <w:r w:rsidR="00993B9C" w:rsidRPr="003A5EAA">
        <w:rPr>
          <w:rFonts w:ascii="Times New Roman" w:eastAsia="Calibri" w:hAnsi="Times New Roman" w:cs="Times New Roman"/>
          <w:sz w:val="25"/>
          <w:szCs w:val="25"/>
        </w:rPr>
        <w:t xml:space="preserve"> являются</w:t>
      </w:r>
      <w:proofErr w:type="gramEnd"/>
      <w:r w:rsidR="00993B9C" w:rsidRPr="003A5EAA">
        <w:rPr>
          <w:rFonts w:ascii="Times New Roman" w:eastAsia="Calibri" w:hAnsi="Times New Roman" w:cs="Times New Roman"/>
          <w:sz w:val="25"/>
          <w:szCs w:val="25"/>
        </w:rPr>
        <w:t>:</w:t>
      </w:r>
    </w:p>
    <w:p w:rsidR="003331B4" w:rsidRPr="003A5EAA" w:rsidRDefault="00BB048E" w:rsidP="00326586">
      <w:pPr>
        <w:autoSpaceDE w:val="0"/>
        <w:autoSpaceDN w:val="0"/>
        <w:adjustRightInd w:val="0"/>
        <w:spacing w:after="0" w:line="240" w:lineRule="auto"/>
        <w:ind w:firstLine="284"/>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p>
    <w:p w:rsidR="00BB048E" w:rsidRPr="003A5EAA" w:rsidRDefault="00BB048E" w:rsidP="00326586">
      <w:pPr>
        <w:autoSpaceDE w:val="0"/>
        <w:autoSpaceDN w:val="0"/>
        <w:adjustRightInd w:val="0"/>
        <w:spacing w:after="0" w:line="240" w:lineRule="auto"/>
        <w:ind w:firstLine="284"/>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5A158F" w:rsidRPr="003A5EAA" w:rsidRDefault="005A158F" w:rsidP="008F447D">
      <w:pPr>
        <w:autoSpaceDE w:val="0"/>
        <w:autoSpaceDN w:val="0"/>
        <w:adjustRightInd w:val="0"/>
        <w:spacing w:after="0" w:line="240" w:lineRule="auto"/>
        <w:ind w:firstLine="284"/>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 xml:space="preserve">Предметная область </w:t>
      </w:r>
      <w:r w:rsidRPr="003A5EAA">
        <w:rPr>
          <w:rFonts w:ascii="Times New Roman" w:eastAsia="Calibri" w:hAnsi="Times New Roman" w:cs="Times New Roman"/>
          <w:b/>
          <w:sz w:val="25"/>
          <w:szCs w:val="25"/>
        </w:rPr>
        <w:t>«Иностранный язык»</w:t>
      </w:r>
      <w:r w:rsidRPr="003A5EAA">
        <w:rPr>
          <w:rFonts w:ascii="Times New Roman" w:eastAsia="Calibri" w:hAnsi="Times New Roman" w:cs="Times New Roman"/>
          <w:sz w:val="25"/>
          <w:szCs w:val="25"/>
        </w:rPr>
        <w:t xml:space="preserve"> представлена учебным предметом «Иностранный язык (английский)»</w:t>
      </w:r>
      <w:r w:rsidR="0043231C" w:rsidRPr="003A5EAA">
        <w:rPr>
          <w:rFonts w:ascii="Times New Roman" w:eastAsia="Calibri" w:hAnsi="Times New Roman" w:cs="Times New Roman"/>
          <w:sz w:val="25"/>
          <w:szCs w:val="25"/>
        </w:rPr>
        <w:t xml:space="preserve"> </w:t>
      </w:r>
      <w:r w:rsidR="008F2AA5" w:rsidRPr="003A5EAA">
        <w:rPr>
          <w:rFonts w:ascii="Times New Roman" w:eastAsia="Calibri" w:hAnsi="Times New Roman" w:cs="Times New Roman"/>
          <w:sz w:val="25"/>
          <w:szCs w:val="25"/>
        </w:rPr>
        <w:t>(</w:t>
      </w:r>
      <w:r w:rsidR="008543CC" w:rsidRPr="003A5EAA">
        <w:rPr>
          <w:rFonts w:ascii="Times New Roman" w:eastAsia="Calibri" w:hAnsi="Times New Roman" w:cs="Times New Roman"/>
          <w:sz w:val="25"/>
          <w:szCs w:val="25"/>
        </w:rPr>
        <w:t xml:space="preserve">изучение начинается </w:t>
      </w:r>
      <w:r w:rsidR="008F2AA5" w:rsidRPr="003A5EAA">
        <w:rPr>
          <w:rFonts w:ascii="Times New Roman" w:eastAsia="Calibri" w:hAnsi="Times New Roman" w:cs="Times New Roman"/>
          <w:sz w:val="25"/>
          <w:szCs w:val="25"/>
        </w:rPr>
        <w:t>со 2 класса</w:t>
      </w:r>
      <w:r w:rsidR="00993B9C" w:rsidRPr="003A5EAA">
        <w:rPr>
          <w:rFonts w:ascii="Times New Roman" w:eastAsia="Calibri" w:hAnsi="Times New Roman" w:cs="Times New Roman"/>
          <w:sz w:val="25"/>
          <w:szCs w:val="25"/>
        </w:rPr>
        <w:t xml:space="preserve"> по 2 часа в неделю</w:t>
      </w:r>
      <w:r w:rsidR="008F2AA5" w:rsidRPr="003A5EAA">
        <w:rPr>
          <w:rFonts w:ascii="Times New Roman" w:eastAsia="Calibri" w:hAnsi="Times New Roman" w:cs="Times New Roman"/>
          <w:sz w:val="25"/>
          <w:szCs w:val="25"/>
        </w:rPr>
        <w:t>).</w:t>
      </w:r>
    </w:p>
    <w:p w:rsidR="008F2AA5" w:rsidRPr="003A5EAA" w:rsidRDefault="008F2AA5" w:rsidP="008F447D">
      <w:pPr>
        <w:autoSpaceDE w:val="0"/>
        <w:autoSpaceDN w:val="0"/>
        <w:adjustRightInd w:val="0"/>
        <w:spacing w:after="0" w:line="240" w:lineRule="auto"/>
        <w:ind w:firstLine="284"/>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 xml:space="preserve">Основными задачами реализации содержания учебного предмета «Иностранный язык (английский)» являются: </w:t>
      </w:r>
    </w:p>
    <w:p w:rsidR="008F2AA5" w:rsidRPr="003A5EAA" w:rsidRDefault="008F2AA5" w:rsidP="008F447D">
      <w:pPr>
        <w:autoSpaceDE w:val="0"/>
        <w:autoSpaceDN w:val="0"/>
        <w:adjustRightInd w:val="0"/>
        <w:spacing w:after="0" w:line="240" w:lineRule="auto"/>
        <w:ind w:firstLine="284"/>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F2AA5" w:rsidRPr="003A5EAA" w:rsidRDefault="008F2AA5" w:rsidP="008F447D">
      <w:pPr>
        <w:autoSpaceDE w:val="0"/>
        <w:autoSpaceDN w:val="0"/>
        <w:adjustRightInd w:val="0"/>
        <w:spacing w:after="0" w:line="240" w:lineRule="auto"/>
        <w:ind w:firstLine="284"/>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lastRenderedPageBreak/>
        <w:t>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E027AF" w:rsidRPr="003A5EAA" w:rsidRDefault="00E027AF" w:rsidP="008F447D">
      <w:pPr>
        <w:autoSpaceDE w:val="0"/>
        <w:autoSpaceDN w:val="0"/>
        <w:adjustRightInd w:val="0"/>
        <w:spacing w:after="0" w:line="240" w:lineRule="auto"/>
        <w:ind w:firstLine="284"/>
        <w:contextualSpacing/>
        <w:jc w:val="both"/>
        <w:rPr>
          <w:rFonts w:ascii="Times New Roman" w:eastAsia="Calibri" w:hAnsi="Times New Roman" w:cs="Times New Roman"/>
          <w:iCs/>
          <w:sz w:val="25"/>
          <w:szCs w:val="25"/>
        </w:rPr>
      </w:pPr>
      <w:r w:rsidRPr="003A5EAA">
        <w:rPr>
          <w:rFonts w:ascii="Times New Roman" w:eastAsia="Calibri" w:hAnsi="Times New Roman" w:cs="Times New Roman"/>
          <w:sz w:val="25"/>
          <w:szCs w:val="25"/>
        </w:rPr>
        <w:t xml:space="preserve">Предметная область </w:t>
      </w:r>
      <w:r w:rsidRPr="003A5EAA">
        <w:rPr>
          <w:rFonts w:ascii="Times New Roman" w:eastAsia="Calibri" w:hAnsi="Times New Roman" w:cs="Times New Roman"/>
          <w:b/>
          <w:bCs/>
          <w:sz w:val="25"/>
          <w:szCs w:val="25"/>
        </w:rPr>
        <w:t>«Математика и информатика»</w:t>
      </w:r>
      <w:r w:rsidR="0043231C" w:rsidRPr="003A5EAA">
        <w:rPr>
          <w:rFonts w:ascii="Times New Roman" w:eastAsia="Calibri" w:hAnsi="Times New Roman" w:cs="Times New Roman"/>
          <w:b/>
          <w:bCs/>
          <w:sz w:val="25"/>
          <w:szCs w:val="25"/>
        </w:rPr>
        <w:t xml:space="preserve"> </w:t>
      </w:r>
      <w:r w:rsidRPr="003A5EAA">
        <w:rPr>
          <w:rFonts w:ascii="Times New Roman" w:eastAsia="Calibri" w:hAnsi="Times New Roman" w:cs="Times New Roman"/>
          <w:sz w:val="25"/>
          <w:szCs w:val="25"/>
        </w:rPr>
        <w:t xml:space="preserve">предусматривает изучение учебного предмета </w:t>
      </w:r>
      <w:r w:rsidRPr="003A5EAA">
        <w:rPr>
          <w:rFonts w:ascii="Times New Roman" w:eastAsia="Calibri" w:hAnsi="Times New Roman" w:cs="Times New Roman"/>
          <w:bCs/>
          <w:iCs/>
          <w:sz w:val="25"/>
          <w:szCs w:val="25"/>
        </w:rPr>
        <w:t>«Математика»</w:t>
      </w:r>
      <w:r w:rsidRPr="003A5EAA">
        <w:rPr>
          <w:rFonts w:ascii="Times New Roman" w:eastAsia="Calibri" w:hAnsi="Times New Roman" w:cs="Times New Roman"/>
          <w:iCs/>
          <w:sz w:val="25"/>
          <w:szCs w:val="25"/>
        </w:rPr>
        <w:t>.</w:t>
      </w:r>
    </w:p>
    <w:p w:rsidR="00E027AF" w:rsidRPr="003A5EAA" w:rsidRDefault="0043231C" w:rsidP="008F447D">
      <w:pPr>
        <w:autoSpaceDE w:val="0"/>
        <w:autoSpaceDN w:val="0"/>
        <w:adjustRightInd w:val="0"/>
        <w:spacing w:after="0" w:line="240" w:lineRule="auto"/>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Основными задачами реализации содержания являются: развитие математической речи, логического и алгоритм</w:t>
      </w:r>
      <w:r w:rsidR="008F2AA5" w:rsidRPr="003A5EAA">
        <w:rPr>
          <w:rFonts w:ascii="Times New Roman" w:eastAsia="Calibri" w:hAnsi="Times New Roman" w:cs="Times New Roman"/>
          <w:sz w:val="25"/>
          <w:szCs w:val="25"/>
        </w:rPr>
        <w:t>ического мышления, воображения</w:t>
      </w:r>
      <w:r w:rsidR="00993B9C" w:rsidRPr="003A5EAA">
        <w:rPr>
          <w:rFonts w:ascii="Times New Roman" w:eastAsia="Calibri" w:hAnsi="Times New Roman" w:cs="Times New Roman"/>
          <w:sz w:val="25"/>
          <w:szCs w:val="25"/>
        </w:rPr>
        <w:t xml:space="preserve"> (</w:t>
      </w:r>
      <w:r w:rsidR="008F2AA5" w:rsidRPr="003A5EAA">
        <w:rPr>
          <w:rFonts w:ascii="Times New Roman" w:eastAsia="Calibri" w:hAnsi="Times New Roman" w:cs="Times New Roman"/>
          <w:sz w:val="25"/>
          <w:szCs w:val="25"/>
        </w:rPr>
        <w:t>.</w:t>
      </w:r>
    </w:p>
    <w:p w:rsidR="00E027AF" w:rsidRPr="003A5EAA" w:rsidRDefault="0043231C" w:rsidP="008F447D">
      <w:pPr>
        <w:spacing w:after="0" w:line="240" w:lineRule="auto"/>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 xml:space="preserve">Предметная область </w:t>
      </w:r>
      <w:r w:rsidR="00E027AF" w:rsidRPr="003A5EAA">
        <w:rPr>
          <w:rFonts w:ascii="Times New Roman" w:eastAsia="Calibri" w:hAnsi="Times New Roman" w:cs="Times New Roman"/>
          <w:b/>
          <w:bCs/>
          <w:sz w:val="25"/>
          <w:szCs w:val="25"/>
        </w:rPr>
        <w:t>«Обществознание и естествознание</w:t>
      </w:r>
      <w:r w:rsidR="00A54B7A" w:rsidRPr="003A5EAA">
        <w:rPr>
          <w:rFonts w:ascii="Times New Roman" w:eastAsia="Calibri" w:hAnsi="Times New Roman" w:cs="Times New Roman"/>
          <w:b/>
          <w:bCs/>
          <w:sz w:val="25"/>
          <w:szCs w:val="25"/>
        </w:rPr>
        <w:t xml:space="preserve"> (Окружающий мир)</w:t>
      </w:r>
      <w:r w:rsidR="00E027AF" w:rsidRPr="003A5EAA">
        <w:rPr>
          <w:rFonts w:ascii="Times New Roman" w:eastAsia="Calibri" w:hAnsi="Times New Roman" w:cs="Times New Roman"/>
          <w:b/>
          <w:bCs/>
          <w:sz w:val="25"/>
          <w:szCs w:val="25"/>
        </w:rPr>
        <w:t>»</w:t>
      </w:r>
      <w:r w:rsidR="00E027AF" w:rsidRPr="003A5EAA">
        <w:rPr>
          <w:rFonts w:ascii="Times New Roman" w:eastAsia="Calibri" w:hAnsi="Times New Roman" w:cs="Times New Roman"/>
          <w:bCs/>
          <w:sz w:val="25"/>
          <w:szCs w:val="25"/>
        </w:rPr>
        <w:t xml:space="preserve"> п</w:t>
      </w:r>
      <w:r w:rsidR="00E027AF" w:rsidRPr="003A5EAA">
        <w:rPr>
          <w:rFonts w:ascii="Times New Roman" w:eastAsia="Calibri" w:hAnsi="Times New Roman" w:cs="Times New Roman"/>
          <w:sz w:val="25"/>
          <w:szCs w:val="25"/>
        </w:rPr>
        <w:t xml:space="preserve">редусматривает изучение </w:t>
      </w:r>
      <w:r w:rsidR="00993B9C" w:rsidRPr="003A5EAA">
        <w:rPr>
          <w:rFonts w:ascii="Times New Roman" w:eastAsia="Calibri" w:hAnsi="Times New Roman" w:cs="Times New Roman"/>
          <w:sz w:val="25"/>
          <w:szCs w:val="25"/>
        </w:rPr>
        <w:t xml:space="preserve">учебного </w:t>
      </w:r>
      <w:r w:rsidR="00E027AF" w:rsidRPr="003A5EAA">
        <w:rPr>
          <w:rFonts w:ascii="Times New Roman" w:eastAsia="Calibri" w:hAnsi="Times New Roman" w:cs="Times New Roman"/>
          <w:sz w:val="25"/>
          <w:szCs w:val="25"/>
        </w:rPr>
        <w:t xml:space="preserve">предмета </w:t>
      </w:r>
      <w:r w:rsidR="00E027AF" w:rsidRPr="003A5EAA">
        <w:rPr>
          <w:rFonts w:ascii="Times New Roman" w:eastAsia="Calibri" w:hAnsi="Times New Roman" w:cs="Times New Roman"/>
          <w:bCs/>
          <w:iCs/>
          <w:sz w:val="25"/>
          <w:szCs w:val="25"/>
        </w:rPr>
        <w:t xml:space="preserve">«Окружающий мир». </w:t>
      </w:r>
      <w:r w:rsidR="00993B9C" w:rsidRPr="003A5EAA">
        <w:rPr>
          <w:rFonts w:ascii="Times New Roman" w:eastAsia="Calibri" w:hAnsi="Times New Roman" w:cs="Times New Roman"/>
          <w:bCs/>
          <w:iCs/>
          <w:sz w:val="25"/>
          <w:szCs w:val="25"/>
        </w:rPr>
        <w:t>Учебный п</w:t>
      </w:r>
      <w:r w:rsidR="00E027AF" w:rsidRPr="003A5EAA">
        <w:rPr>
          <w:rFonts w:ascii="Times New Roman" w:hAnsi="Times New Roman" w:cs="Times New Roman"/>
          <w:sz w:val="25"/>
          <w:szCs w:val="25"/>
        </w:rPr>
        <w:t xml:space="preserve">редмет «Окружающий мир» изучается в 1 </w:t>
      </w:r>
      <w:r w:rsidR="00027ACA" w:rsidRPr="003A5EAA">
        <w:rPr>
          <w:rFonts w:ascii="Times New Roman" w:hAnsi="Times New Roman" w:cs="Times New Roman"/>
          <w:sz w:val="25"/>
          <w:szCs w:val="25"/>
        </w:rPr>
        <w:t xml:space="preserve">– 4 </w:t>
      </w:r>
      <w:r w:rsidR="00E027AF" w:rsidRPr="003A5EAA">
        <w:rPr>
          <w:rFonts w:ascii="Times New Roman" w:hAnsi="Times New Roman" w:cs="Times New Roman"/>
          <w:sz w:val="25"/>
          <w:szCs w:val="25"/>
        </w:rPr>
        <w:t>классах</w:t>
      </w:r>
      <w:r w:rsidR="00E15240" w:rsidRPr="003A5EAA">
        <w:rPr>
          <w:rFonts w:ascii="Times New Roman" w:hAnsi="Times New Roman" w:cs="Times New Roman"/>
          <w:sz w:val="25"/>
          <w:szCs w:val="25"/>
        </w:rPr>
        <w:t>.</w:t>
      </w:r>
      <w:r w:rsidR="00E027AF" w:rsidRPr="003A5EAA">
        <w:rPr>
          <w:rFonts w:ascii="Times New Roman" w:hAnsi="Times New Roman" w:cs="Times New Roman"/>
          <w:sz w:val="25"/>
          <w:szCs w:val="25"/>
        </w:rPr>
        <w:t xml:space="preserve"> </w:t>
      </w:r>
      <w:r w:rsidR="00E15240" w:rsidRPr="003A5EAA">
        <w:rPr>
          <w:rFonts w:ascii="Times New Roman" w:hAnsi="Times New Roman" w:cs="Times New Roman"/>
          <w:sz w:val="25"/>
          <w:szCs w:val="25"/>
        </w:rPr>
        <w:t xml:space="preserve"> Его </w:t>
      </w:r>
      <w:r w:rsidR="00E15240" w:rsidRPr="003A5EAA">
        <w:rPr>
          <w:rFonts w:ascii="Times New Roman" w:hAnsi="Times New Roman" w:cs="Times New Roman"/>
          <w:color w:val="000000"/>
          <w:sz w:val="25"/>
          <w:szCs w:val="25"/>
        </w:rPr>
        <w:t xml:space="preserve"> реализация  предусматривает непосредственное применение федеральной рабочей программы учебного предмета «Окружающий мир» (в соответствии с подпунктом «б» пункта 3 статьи 1 Федерального закона от 24.09.2022 года № 371-ФЗ реализация учебных предметов предусматривает непосредственное применение федеральных рабочих программ). Количество часов </w:t>
      </w:r>
      <w:proofErr w:type="gramStart"/>
      <w:r w:rsidR="00E15240" w:rsidRPr="003A5EAA">
        <w:rPr>
          <w:rFonts w:ascii="Times New Roman" w:hAnsi="Times New Roman" w:cs="Times New Roman"/>
          <w:color w:val="000000"/>
          <w:sz w:val="25"/>
          <w:szCs w:val="25"/>
        </w:rPr>
        <w:t>на  данный</w:t>
      </w:r>
      <w:proofErr w:type="gramEnd"/>
      <w:r w:rsidR="00E15240" w:rsidRPr="003A5EAA">
        <w:rPr>
          <w:rFonts w:ascii="Times New Roman" w:hAnsi="Times New Roman" w:cs="Times New Roman"/>
          <w:color w:val="000000"/>
          <w:sz w:val="25"/>
          <w:szCs w:val="25"/>
        </w:rPr>
        <w:t xml:space="preserve"> учебный предмет указано в соответствии с федеральным учебным планом федеральной образовательной программы начального общего образования, утвержденной приказом Минпросвещения Ро</w:t>
      </w:r>
      <w:r w:rsidR="00135186">
        <w:rPr>
          <w:rFonts w:ascii="Times New Roman" w:hAnsi="Times New Roman" w:cs="Times New Roman"/>
          <w:color w:val="000000"/>
          <w:sz w:val="25"/>
          <w:szCs w:val="25"/>
        </w:rPr>
        <w:t xml:space="preserve">ссии от 16.11.2022 года № 992. </w:t>
      </w:r>
      <w:r w:rsidR="00E027AF" w:rsidRPr="003A5EAA">
        <w:rPr>
          <w:rFonts w:ascii="Times New Roman" w:eastAsia="Calibri" w:hAnsi="Times New Roman" w:cs="Times New Roman"/>
          <w:sz w:val="25"/>
          <w:szCs w:val="25"/>
        </w:rPr>
        <w:t xml:space="preserve">Данный </w:t>
      </w:r>
      <w:r w:rsidR="00E15240" w:rsidRPr="003A5EAA">
        <w:rPr>
          <w:rFonts w:ascii="Times New Roman" w:eastAsia="Calibri" w:hAnsi="Times New Roman" w:cs="Times New Roman"/>
          <w:sz w:val="25"/>
          <w:szCs w:val="25"/>
        </w:rPr>
        <w:t>предмет</w:t>
      </w:r>
      <w:r w:rsidR="00E027AF" w:rsidRPr="003A5EAA">
        <w:rPr>
          <w:rFonts w:ascii="Times New Roman" w:eastAsia="Calibri" w:hAnsi="Times New Roman" w:cs="Times New Roman"/>
          <w:sz w:val="25"/>
          <w:szCs w:val="25"/>
        </w:rPr>
        <w:t xml:space="preserve"> направлен на формирование уважительного отношения к семье,</w:t>
      </w: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населенному пункту, региону, России, истории, культуре, природе нашей страны, ее современной жизни</w:t>
      </w:r>
      <w:r w:rsidR="0007703A" w:rsidRPr="003A5EAA">
        <w:rPr>
          <w:rFonts w:ascii="Times New Roman" w:eastAsia="Calibri" w:hAnsi="Times New Roman" w:cs="Times New Roman"/>
          <w:sz w:val="25"/>
          <w:szCs w:val="25"/>
        </w:rPr>
        <w:t>, о</w:t>
      </w:r>
      <w:r w:rsidR="00E027AF" w:rsidRPr="003A5EAA">
        <w:rPr>
          <w:rFonts w:ascii="Times New Roman" w:eastAsia="Calibri" w:hAnsi="Times New Roman" w:cs="Times New Roman"/>
          <w:sz w:val="25"/>
          <w:szCs w:val="25"/>
        </w:rPr>
        <w:t>сознание ценности, целостности и многообразия окружающего мира, своего места в нем</w:t>
      </w:r>
      <w:r w:rsidR="0007703A" w:rsidRPr="003A5EAA">
        <w:rPr>
          <w:rFonts w:ascii="Times New Roman" w:eastAsia="Calibri" w:hAnsi="Times New Roman" w:cs="Times New Roman"/>
          <w:sz w:val="25"/>
          <w:szCs w:val="25"/>
        </w:rPr>
        <w:t>, ф</w:t>
      </w:r>
      <w:r w:rsidR="00E027AF" w:rsidRPr="003A5EAA">
        <w:rPr>
          <w:rFonts w:ascii="Times New Roman" w:eastAsia="Calibri" w:hAnsi="Times New Roman" w:cs="Times New Roman"/>
          <w:sz w:val="25"/>
          <w:szCs w:val="25"/>
        </w:rPr>
        <w:t>ормирование модели безопасного поведения в условиях повседневной жизни и в различных опасных и чрезвычайных ситуациях</w:t>
      </w:r>
      <w:r w:rsidR="0007703A" w:rsidRPr="003A5EAA">
        <w:rPr>
          <w:rFonts w:ascii="Times New Roman" w:eastAsia="Calibri" w:hAnsi="Times New Roman" w:cs="Times New Roman"/>
          <w:sz w:val="25"/>
          <w:szCs w:val="25"/>
        </w:rPr>
        <w:t>,</w:t>
      </w:r>
      <w:r w:rsidR="00E027AF" w:rsidRPr="003A5EAA">
        <w:rPr>
          <w:rFonts w:ascii="Times New Roman" w:eastAsia="Calibri" w:hAnsi="Times New Roman" w:cs="Times New Roman"/>
          <w:sz w:val="25"/>
          <w:szCs w:val="25"/>
        </w:rPr>
        <w:t xml:space="preserve"> психологической культуры и компетенции для обеспечения эффективного и безопасного</w:t>
      </w: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взаимодействия в социуме.</w:t>
      </w:r>
    </w:p>
    <w:p w:rsidR="002F57A2" w:rsidRPr="003A5EAA" w:rsidRDefault="007D7455" w:rsidP="008F447D">
      <w:pPr>
        <w:spacing w:after="0" w:line="240" w:lineRule="auto"/>
        <w:contextualSpacing/>
        <w:jc w:val="both"/>
        <w:rPr>
          <w:rFonts w:ascii="Times New Roman" w:hAnsi="Times New Roman" w:cs="Times New Roman"/>
          <w:sz w:val="25"/>
          <w:szCs w:val="25"/>
        </w:rPr>
      </w:pPr>
      <w:r w:rsidRPr="003A5EAA">
        <w:rPr>
          <w:rFonts w:ascii="Times New Roman" w:hAnsi="Times New Roman" w:cs="Times New Roman"/>
          <w:sz w:val="25"/>
          <w:szCs w:val="25"/>
        </w:rPr>
        <w:t xml:space="preserve">    </w:t>
      </w:r>
      <w:r w:rsidR="00E027AF" w:rsidRPr="003A5EAA">
        <w:rPr>
          <w:rFonts w:ascii="Times New Roman" w:hAnsi="Times New Roman" w:cs="Times New Roman"/>
          <w:sz w:val="25"/>
          <w:szCs w:val="25"/>
        </w:rPr>
        <w:t xml:space="preserve">Предметная область </w:t>
      </w:r>
      <w:r w:rsidR="00E027AF" w:rsidRPr="003A5EAA">
        <w:rPr>
          <w:rFonts w:ascii="Times New Roman" w:hAnsi="Times New Roman" w:cs="Times New Roman"/>
          <w:b/>
          <w:sz w:val="25"/>
          <w:szCs w:val="25"/>
        </w:rPr>
        <w:t>«Основы религиозн</w:t>
      </w:r>
      <w:r w:rsidR="00DD2925" w:rsidRPr="003A5EAA">
        <w:rPr>
          <w:rFonts w:ascii="Times New Roman" w:hAnsi="Times New Roman" w:cs="Times New Roman"/>
          <w:b/>
          <w:sz w:val="25"/>
          <w:szCs w:val="25"/>
        </w:rPr>
        <w:t>ых</w:t>
      </w:r>
      <w:r w:rsidR="00E027AF" w:rsidRPr="003A5EAA">
        <w:rPr>
          <w:rFonts w:ascii="Times New Roman" w:hAnsi="Times New Roman" w:cs="Times New Roman"/>
          <w:b/>
          <w:sz w:val="25"/>
          <w:szCs w:val="25"/>
        </w:rPr>
        <w:t xml:space="preserve"> культур и светской этики»</w:t>
      </w:r>
      <w:r w:rsidR="00E027AF" w:rsidRPr="003A5EAA">
        <w:rPr>
          <w:rFonts w:ascii="Times New Roman" w:hAnsi="Times New Roman" w:cs="Times New Roman"/>
          <w:sz w:val="25"/>
          <w:szCs w:val="25"/>
        </w:rPr>
        <w:t xml:space="preserve"> представлена </w:t>
      </w:r>
      <w:r w:rsidR="0043231C" w:rsidRPr="003A5EAA">
        <w:rPr>
          <w:rFonts w:ascii="Times New Roman" w:hAnsi="Times New Roman" w:cs="Times New Roman"/>
          <w:sz w:val="25"/>
          <w:szCs w:val="25"/>
        </w:rPr>
        <w:t xml:space="preserve">учебным предметом </w:t>
      </w:r>
      <w:r w:rsidR="00E027AF" w:rsidRPr="003A5EAA">
        <w:rPr>
          <w:rFonts w:ascii="Times New Roman" w:hAnsi="Times New Roman" w:cs="Times New Roman"/>
          <w:sz w:val="25"/>
          <w:szCs w:val="25"/>
        </w:rPr>
        <w:t>"Основы религиозн</w:t>
      </w:r>
      <w:r w:rsidR="00DD2925" w:rsidRPr="003A5EAA">
        <w:rPr>
          <w:rFonts w:ascii="Times New Roman" w:hAnsi="Times New Roman" w:cs="Times New Roman"/>
          <w:sz w:val="25"/>
          <w:szCs w:val="25"/>
        </w:rPr>
        <w:t>ых</w:t>
      </w:r>
      <w:r w:rsidR="00E027AF" w:rsidRPr="003A5EAA">
        <w:rPr>
          <w:rFonts w:ascii="Times New Roman" w:hAnsi="Times New Roman" w:cs="Times New Roman"/>
          <w:sz w:val="25"/>
          <w:szCs w:val="25"/>
        </w:rPr>
        <w:t xml:space="preserve"> культур и светской этики"</w:t>
      </w:r>
      <w:r w:rsidR="0043231C" w:rsidRPr="003A5EAA">
        <w:rPr>
          <w:rFonts w:ascii="Times New Roman" w:hAnsi="Times New Roman" w:cs="Times New Roman"/>
          <w:sz w:val="25"/>
          <w:szCs w:val="25"/>
        </w:rPr>
        <w:t xml:space="preserve"> (учебным модулем «Основы православной культуры»)</w:t>
      </w:r>
      <w:r w:rsidR="00E027AF" w:rsidRPr="003A5EAA">
        <w:rPr>
          <w:rFonts w:ascii="Times New Roman" w:hAnsi="Times New Roman" w:cs="Times New Roman"/>
          <w:sz w:val="25"/>
          <w:szCs w:val="25"/>
        </w:rPr>
        <w:t xml:space="preserve">. </w:t>
      </w:r>
      <w:r w:rsidR="00E15240" w:rsidRPr="003A5EAA">
        <w:rPr>
          <w:rFonts w:ascii="Times New Roman" w:hAnsi="Times New Roman" w:cs="Times New Roman"/>
          <w:sz w:val="25"/>
          <w:szCs w:val="25"/>
        </w:rPr>
        <w:t>О</w:t>
      </w:r>
      <w:r w:rsidR="003B0F14" w:rsidRPr="003A5EAA">
        <w:rPr>
          <w:rFonts w:ascii="Times New Roman" w:hAnsi="Times New Roman" w:cs="Times New Roman"/>
          <w:sz w:val="25"/>
          <w:szCs w:val="25"/>
        </w:rPr>
        <w:t>н изучается</w:t>
      </w:r>
      <w:r w:rsidR="00797049" w:rsidRPr="003A5EAA">
        <w:rPr>
          <w:rFonts w:ascii="Times New Roman" w:hAnsi="Times New Roman" w:cs="Times New Roman"/>
          <w:sz w:val="25"/>
          <w:szCs w:val="25"/>
        </w:rPr>
        <w:t xml:space="preserve"> в</w:t>
      </w:r>
      <w:r w:rsidR="00E027AF" w:rsidRPr="003A5EAA">
        <w:rPr>
          <w:rFonts w:ascii="Times New Roman" w:hAnsi="Times New Roman" w:cs="Times New Roman"/>
          <w:sz w:val="25"/>
          <w:szCs w:val="25"/>
        </w:rPr>
        <w:t xml:space="preserve"> 4 класс</w:t>
      </w:r>
      <w:r w:rsidR="00797049" w:rsidRPr="003A5EAA">
        <w:rPr>
          <w:rFonts w:ascii="Times New Roman" w:hAnsi="Times New Roman" w:cs="Times New Roman"/>
          <w:sz w:val="25"/>
          <w:szCs w:val="25"/>
        </w:rPr>
        <w:t>е</w:t>
      </w:r>
      <w:r w:rsidR="00E15240" w:rsidRPr="003A5EAA">
        <w:rPr>
          <w:rFonts w:ascii="Times New Roman" w:hAnsi="Times New Roman" w:cs="Times New Roman"/>
          <w:sz w:val="25"/>
          <w:szCs w:val="25"/>
        </w:rPr>
        <w:t xml:space="preserve"> (1 час в неделю)</w:t>
      </w:r>
      <w:r w:rsidR="00B520F2" w:rsidRPr="003A5EAA">
        <w:rPr>
          <w:rFonts w:ascii="Times New Roman" w:hAnsi="Times New Roman" w:cs="Times New Roman"/>
          <w:sz w:val="25"/>
          <w:szCs w:val="25"/>
        </w:rPr>
        <w:t>.</w:t>
      </w:r>
      <w:r w:rsidR="0043231C" w:rsidRPr="003A5EAA">
        <w:rPr>
          <w:rFonts w:ascii="Times New Roman" w:hAnsi="Times New Roman" w:cs="Times New Roman"/>
          <w:sz w:val="25"/>
          <w:szCs w:val="25"/>
        </w:rPr>
        <w:t xml:space="preserve"> </w:t>
      </w:r>
      <w:r w:rsidR="002F57A2" w:rsidRPr="003A5EAA">
        <w:rPr>
          <w:rFonts w:ascii="Times New Roman" w:hAnsi="Times New Roman" w:cs="Times New Roman"/>
          <w:sz w:val="25"/>
          <w:szCs w:val="25"/>
        </w:rPr>
        <w:t>Изучение данного учебного предмета направлено на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E027AF" w:rsidRPr="003A5EAA" w:rsidRDefault="007D7455" w:rsidP="008F447D">
      <w:pPr>
        <w:autoSpaceDE w:val="0"/>
        <w:autoSpaceDN w:val="0"/>
        <w:adjustRightInd w:val="0"/>
        <w:spacing w:after="0" w:line="240" w:lineRule="auto"/>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 xml:space="preserve">Предметная область </w:t>
      </w:r>
      <w:r w:rsidR="00E027AF" w:rsidRPr="003A5EAA">
        <w:rPr>
          <w:rFonts w:ascii="Times New Roman" w:eastAsia="Calibri" w:hAnsi="Times New Roman" w:cs="Times New Roman"/>
          <w:b/>
          <w:bCs/>
          <w:sz w:val="25"/>
          <w:szCs w:val="25"/>
        </w:rPr>
        <w:t>«Искусство»</w:t>
      </w:r>
      <w:r w:rsidRPr="003A5EAA">
        <w:rPr>
          <w:rFonts w:ascii="Times New Roman" w:eastAsia="Calibri" w:hAnsi="Times New Roman" w:cs="Times New Roman"/>
          <w:b/>
          <w:bCs/>
          <w:sz w:val="25"/>
          <w:szCs w:val="25"/>
        </w:rPr>
        <w:t xml:space="preserve"> </w:t>
      </w:r>
      <w:r w:rsidR="00E027AF" w:rsidRPr="003A5EAA">
        <w:rPr>
          <w:rFonts w:ascii="Times New Roman" w:eastAsia="Calibri" w:hAnsi="Times New Roman" w:cs="Times New Roman"/>
          <w:sz w:val="25"/>
          <w:szCs w:val="25"/>
        </w:rPr>
        <w:t>предусматривает изучение</w:t>
      </w:r>
      <w:r w:rsidR="00E15240" w:rsidRPr="003A5EAA">
        <w:rPr>
          <w:rFonts w:ascii="Times New Roman" w:eastAsia="Calibri" w:hAnsi="Times New Roman" w:cs="Times New Roman"/>
          <w:sz w:val="25"/>
          <w:szCs w:val="25"/>
        </w:rPr>
        <w:t xml:space="preserve"> учебных</w:t>
      </w:r>
      <w:r w:rsidR="00E027AF" w:rsidRPr="003A5EAA">
        <w:rPr>
          <w:rFonts w:ascii="Times New Roman" w:eastAsia="Calibri" w:hAnsi="Times New Roman" w:cs="Times New Roman"/>
          <w:sz w:val="25"/>
          <w:szCs w:val="25"/>
        </w:rPr>
        <w:t xml:space="preserve"> предметов </w:t>
      </w:r>
      <w:r w:rsidR="00E027AF" w:rsidRPr="003A5EAA">
        <w:rPr>
          <w:rFonts w:ascii="Times New Roman" w:eastAsia="Calibri" w:hAnsi="Times New Roman" w:cs="Times New Roman"/>
          <w:bCs/>
          <w:iCs/>
          <w:sz w:val="25"/>
          <w:szCs w:val="25"/>
        </w:rPr>
        <w:t>«Музыка»</w:t>
      </w:r>
      <w:r w:rsidR="0069379B" w:rsidRPr="003A5EAA">
        <w:rPr>
          <w:rFonts w:ascii="Times New Roman" w:eastAsia="Calibri" w:hAnsi="Times New Roman" w:cs="Times New Roman"/>
          <w:bCs/>
          <w:iCs/>
          <w:sz w:val="25"/>
          <w:szCs w:val="25"/>
        </w:rPr>
        <w:t xml:space="preserve"> и</w:t>
      </w:r>
      <w:r w:rsidR="00E027AF" w:rsidRPr="003A5EAA">
        <w:rPr>
          <w:rFonts w:ascii="Times New Roman" w:eastAsia="Calibri" w:hAnsi="Times New Roman" w:cs="Times New Roman"/>
          <w:bCs/>
          <w:iCs/>
          <w:sz w:val="25"/>
          <w:szCs w:val="25"/>
        </w:rPr>
        <w:t xml:space="preserve"> «Изобразительное искусство».</w:t>
      </w: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 xml:space="preserve">Изучение этих предметов способствует развитию способностей к художественно - 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w:t>
      </w:r>
      <w:proofErr w:type="gramStart"/>
      <w:r w:rsidR="00E027AF" w:rsidRPr="003A5EAA">
        <w:rPr>
          <w:rFonts w:ascii="Times New Roman" w:eastAsia="Calibri" w:hAnsi="Times New Roman" w:cs="Times New Roman"/>
          <w:sz w:val="25"/>
          <w:szCs w:val="25"/>
        </w:rPr>
        <w:t>миру</w:t>
      </w:r>
      <w:r w:rsidR="00993B9C" w:rsidRPr="003A5EAA">
        <w:rPr>
          <w:rFonts w:ascii="Times New Roman" w:eastAsia="Calibri" w:hAnsi="Times New Roman" w:cs="Times New Roman"/>
          <w:sz w:val="25"/>
          <w:szCs w:val="25"/>
        </w:rPr>
        <w:t xml:space="preserve"> </w:t>
      </w:r>
      <w:r w:rsidR="00E15240" w:rsidRPr="003A5EAA">
        <w:rPr>
          <w:rFonts w:ascii="Times New Roman" w:eastAsia="Calibri" w:hAnsi="Times New Roman" w:cs="Times New Roman"/>
          <w:sz w:val="25"/>
          <w:szCs w:val="25"/>
        </w:rPr>
        <w:t xml:space="preserve"> </w:t>
      </w:r>
      <w:r w:rsidR="00993B9C" w:rsidRPr="003A5EAA">
        <w:rPr>
          <w:rFonts w:ascii="Times New Roman" w:eastAsia="Calibri" w:hAnsi="Times New Roman" w:cs="Times New Roman"/>
          <w:sz w:val="25"/>
          <w:szCs w:val="25"/>
        </w:rPr>
        <w:t>(</w:t>
      </w:r>
      <w:proofErr w:type="gramEnd"/>
      <w:r w:rsidR="00993B9C" w:rsidRPr="003A5EAA">
        <w:rPr>
          <w:rFonts w:ascii="Times New Roman" w:eastAsia="Calibri" w:hAnsi="Times New Roman" w:cs="Times New Roman"/>
          <w:sz w:val="25"/>
          <w:szCs w:val="25"/>
        </w:rPr>
        <w:t>в 1 – 4 классах по 1 часу в неделю соответственно)</w:t>
      </w:r>
      <w:r w:rsidR="00E027AF" w:rsidRPr="003A5EAA">
        <w:rPr>
          <w:rFonts w:ascii="Times New Roman" w:eastAsia="Calibri" w:hAnsi="Times New Roman" w:cs="Times New Roman"/>
          <w:sz w:val="25"/>
          <w:szCs w:val="25"/>
        </w:rPr>
        <w:t>.</w:t>
      </w:r>
    </w:p>
    <w:p w:rsidR="00E15240" w:rsidRPr="003A5EAA" w:rsidRDefault="007D7455" w:rsidP="00993B9C">
      <w:pPr>
        <w:pStyle w:val="Default"/>
        <w:ind w:firstLine="284"/>
        <w:contextualSpacing/>
        <w:jc w:val="both"/>
        <w:rPr>
          <w:rFonts w:eastAsia="Calibri"/>
          <w:sz w:val="25"/>
          <w:szCs w:val="25"/>
        </w:rPr>
      </w:pPr>
      <w:r w:rsidRPr="003A5EAA">
        <w:rPr>
          <w:rFonts w:eastAsia="Calibri"/>
          <w:sz w:val="25"/>
          <w:szCs w:val="25"/>
        </w:rPr>
        <w:t xml:space="preserve">     </w:t>
      </w:r>
      <w:r w:rsidR="00E027AF" w:rsidRPr="003A5EAA">
        <w:rPr>
          <w:rFonts w:eastAsia="Calibri"/>
          <w:sz w:val="25"/>
          <w:szCs w:val="25"/>
        </w:rPr>
        <w:t>Предметная область</w:t>
      </w:r>
      <w:r w:rsidR="00E027AF" w:rsidRPr="003A5EAA">
        <w:rPr>
          <w:rFonts w:eastAsia="Calibri"/>
          <w:b/>
          <w:sz w:val="25"/>
          <w:szCs w:val="25"/>
        </w:rPr>
        <w:t xml:space="preserve"> </w:t>
      </w:r>
      <w:r w:rsidR="00E027AF" w:rsidRPr="003A5EAA">
        <w:rPr>
          <w:rFonts w:eastAsia="Calibri"/>
          <w:b/>
          <w:bCs/>
          <w:sz w:val="25"/>
          <w:szCs w:val="25"/>
        </w:rPr>
        <w:t>«Технология»</w:t>
      </w:r>
      <w:r w:rsidR="003B0F14" w:rsidRPr="003A5EAA">
        <w:rPr>
          <w:rFonts w:eastAsia="Calibri"/>
          <w:b/>
          <w:bCs/>
          <w:sz w:val="25"/>
          <w:szCs w:val="25"/>
        </w:rPr>
        <w:t xml:space="preserve"> </w:t>
      </w:r>
      <w:r w:rsidR="0007703A" w:rsidRPr="003A5EAA">
        <w:rPr>
          <w:rFonts w:eastAsia="Calibri"/>
          <w:bCs/>
          <w:sz w:val="25"/>
          <w:szCs w:val="25"/>
        </w:rPr>
        <w:t>включает учебный</w:t>
      </w:r>
      <w:r w:rsidR="003B0F14" w:rsidRPr="003A5EAA">
        <w:rPr>
          <w:rFonts w:eastAsia="Calibri"/>
          <w:bCs/>
          <w:sz w:val="25"/>
          <w:szCs w:val="25"/>
        </w:rPr>
        <w:t xml:space="preserve"> </w:t>
      </w:r>
      <w:r w:rsidR="00E027AF" w:rsidRPr="003A5EAA">
        <w:rPr>
          <w:rFonts w:eastAsia="Calibri"/>
          <w:sz w:val="25"/>
          <w:szCs w:val="25"/>
        </w:rPr>
        <w:t xml:space="preserve">предмет </w:t>
      </w:r>
      <w:r w:rsidR="00E027AF" w:rsidRPr="003A5EAA">
        <w:rPr>
          <w:rFonts w:eastAsia="Calibri"/>
          <w:bCs/>
          <w:iCs/>
          <w:sz w:val="25"/>
          <w:szCs w:val="25"/>
        </w:rPr>
        <w:t>«Технология».</w:t>
      </w:r>
      <w:r w:rsidR="003B0F14" w:rsidRPr="003A5EAA">
        <w:rPr>
          <w:rFonts w:eastAsia="Calibri"/>
          <w:bCs/>
          <w:iCs/>
          <w:sz w:val="25"/>
          <w:szCs w:val="25"/>
        </w:rPr>
        <w:t xml:space="preserve"> </w:t>
      </w:r>
      <w:r w:rsidR="00E027AF" w:rsidRPr="003A5EAA">
        <w:rPr>
          <w:rFonts w:eastAsia="Calibri"/>
          <w:sz w:val="25"/>
          <w:szCs w:val="25"/>
        </w:rPr>
        <w:t xml:space="preserve">Изучение </w:t>
      </w:r>
      <w:r w:rsidR="002F57A2" w:rsidRPr="003A5EAA">
        <w:rPr>
          <w:rFonts w:eastAsia="Calibri"/>
          <w:sz w:val="25"/>
          <w:szCs w:val="25"/>
        </w:rPr>
        <w:t>учебного предмета «Т</w:t>
      </w:r>
      <w:r w:rsidR="00E027AF" w:rsidRPr="003A5EAA">
        <w:rPr>
          <w:rFonts w:eastAsia="Calibri"/>
          <w:iCs/>
          <w:sz w:val="25"/>
          <w:szCs w:val="25"/>
        </w:rPr>
        <w:t>ехнологи</w:t>
      </w:r>
      <w:r w:rsidR="002F57A2" w:rsidRPr="003A5EAA">
        <w:rPr>
          <w:rFonts w:eastAsia="Calibri"/>
          <w:iCs/>
          <w:sz w:val="25"/>
          <w:szCs w:val="25"/>
        </w:rPr>
        <w:t>я»</w:t>
      </w:r>
      <w:r w:rsidR="003B0F14" w:rsidRPr="003A5EAA">
        <w:rPr>
          <w:rFonts w:eastAsia="Calibri"/>
          <w:iCs/>
          <w:sz w:val="25"/>
          <w:szCs w:val="25"/>
        </w:rPr>
        <w:t xml:space="preserve"> </w:t>
      </w:r>
      <w:r w:rsidR="00E027AF" w:rsidRPr="003A5EAA">
        <w:rPr>
          <w:rFonts w:eastAsia="Calibri"/>
          <w:sz w:val="25"/>
          <w:szCs w:val="25"/>
        </w:rPr>
        <w:t xml:space="preserve">способствует формированию </w:t>
      </w:r>
      <w:r w:rsidR="0007703A" w:rsidRPr="003A5EAA">
        <w:rPr>
          <w:rFonts w:eastAsia="Calibri"/>
          <w:sz w:val="25"/>
          <w:szCs w:val="25"/>
        </w:rPr>
        <w:t xml:space="preserve">у учащихся </w:t>
      </w:r>
      <w:r w:rsidR="00E027AF" w:rsidRPr="003A5EAA">
        <w:rPr>
          <w:rFonts w:eastAsia="Calibri"/>
          <w:sz w:val="25"/>
          <w:szCs w:val="25"/>
        </w:rPr>
        <w:t>опыта как основы обучения и познания, осуществлению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формированию первоначального опыта практической пр</w:t>
      </w:r>
      <w:r w:rsidR="00E15240" w:rsidRPr="003A5EAA">
        <w:rPr>
          <w:rFonts w:eastAsia="Calibri"/>
          <w:sz w:val="25"/>
          <w:szCs w:val="25"/>
        </w:rPr>
        <w:t xml:space="preserve">еобразовательной деятельности (в 1 – 4 классах по </w:t>
      </w:r>
      <w:r w:rsidR="00673102">
        <w:rPr>
          <w:rFonts w:eastAsia="Calibri"/>
          <w:sz w:val="25"/>
          <w:szCs w:val="25"/>
        </w:rPr>
        <w:t>1</w:t>
      </w:r>
      <w:r w:rsidR="00E15240" w:rsidRPr="003A5EAA">
        <w:rPr>
          <w:rFonts w:eastAsia="Calibri"/>
          <w:sz w:val="25"/>
          <w:szCs w:val="25"/>
        </w:rPr>
        <w:t xml:space="preserve"> час</w:t>
      </w:r>
      <w:r w:rsidR="00673102">
        <w:rPr>
          <w:rFonts w:eastAsia="Calibri"/>
          <w:sz w:val="25"/>
          <w:szCs w:val="25"/>
        </w:rPr>
        <w:t>у</w:t>
      </w:r>
      <w:r w:rsidR="00E15240" w:rsidRPr="003A5EAA">
        <w:rPr>
          <w:rFonts w:eastAsia="Calibri"/>
          <w:sz w:val="25"/>
          <w:szCs w:val="25"/>
        </w:rPr>
        <w:t xml:space="preserve"> в неделю).</w:t>
      </w:r>
    </w:p>
    <w:p w:rsidR="003B0F14" w:rsidRPr="003A5EAA" w:rsidRDefault="007D7455" w:rsidP="00993B9C">
      <w:pPr>
        <w:pStyle w:val="Default"/>
        <w:ind w:firstLine="284"/>
        <w:contextualSpacing/>
        <w:jc w:val="both"/>
        <w:rPr>
          <w:sz w:val="25"/>
          <w:szCs w:val="25"/>
        </w:rPr>
      </w:pPr>
      <w:r w:rsidRPr="003A5EAA">
        <w:rPr>
          <w:rFonts w:eastAsia="Calibri"/>
          <w:sz w:val="25"/>
          <w:szCs w:val="25"/>
        </w:rPr>
        <w:t xml:space="preserve">  </w:t>
      </w:r>
      <w:r w:rsidR="00E027AF" w:rsidRPr="003A5EAA">
        <w:rPr>
          <w:rFonts w:eastAsia="Calibri"/>
          <w:sz w:val="25"/>
          <w:szCs w:val="25"/>
        </w:rPr>
        <w:t xml:space="preserve">Предметная область </w:t>
      </w:r>
      <w:r w:rsidR="00E027AF" w:rsidRPr="003A5EAA">
        <w:rPr>
          <w:rFonts w:eastAsia="Calibri"/>
          <w:b/>
          <w:bCs/>
          <w:sz w:val="25"/>
          <w:szCs w:val="25"/>
        </w:rPr>
        <w:t>«Физическая культура»</w:t>
      </w:r>
      <w:r w:rsidR="0043231C" w:rsidRPr="003A5EAA">
        <w:rPr>
          <w:rFonts w:eastAsia="Calibri"/>
          <w:b/>
          <w:bCs/>
          <w:sz w:val="25"/>
          <w:szCs w:val="25"/>
        </w:rPr>
        <w:t xml:space="preserve"> </w:t>
      </w:r>
      <w:r w:rsidR="00E027AF" w:rsidRPr="003A5EAA">
        <w:rPr>
          <w:rFonts w:eastAsia="Calibri"/>
          <w:sz w:val="25"/>
          <w:szCs w:val="25"/>
        </w:rPr>
        <w:t xml:space="preserve">предусматривает изучение </w:t>
      </w:r>
      <w:r w:rsidR="00E15240" w:rsidRPr="003A5EAA">
        <w:rPr>
          <w:rFonts w:eastAsia="Calibri"/>
          <w:sz w:val="25"/>
          <w:szCs w:val="25"/>
        </w:rPr>
        <w:t xml:space="preserve">учебного </w:t>
      </w:r>
      <w:r w:rsidR="00E027AF" w:rsidRPr="003A5EAA">
        <w:rPr>
          <w:rFonts w:eastAsia="Calibri"/>
          <w:sz w:val="25"/>
          <w:szCs w:val="25"/>
        </w:rPr>
        <w:t xml:space="preserve">предмета </w:t>
      </w:r>
      <w:r w:rsidR="00E027AF" w:rsidRPr="003A5EAA">
        <w:rPr>
          <w:rFonts w:eastAsia="Calibri"/>
          <w:bCs/>
          <w:iCs/>
          <w:sz w:val="25"/>
          <w:szCs w:val="25"/>
        </w:rPr>
        <w:t xml:space="preserve">«Физическая культура». </w:t>
      </w:r>
      <w:r w:rsidR="00CB0E79" w:rsidRPr="003A5EAA">
        <w:rPr>
          <w:rFonts w:eastAsia="Calibri"/>
          <w:bCs/>
          <w:sz w:val="25"/>
          <w:szCs w:val="25"/>
        </w:rPr>
        <w:t>Учебный п</w:t>
      </w:r>
      <w:r w:rsidR="0090442D" w:rsidRPr="003A5EAA">
        <w:rPr>
          <w:rFonts w:eastAsia="Calibri"/>
          <w:sz w:val="25"/>
          <w:szCs w:val="25"/>
        </w:rPr>
        <w:t xml:space="preserve">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установки на сохранение и укрепление здоровья, в том числе профилактику нарушений осанки, навыков здорового и </w:t>
      </w:r>
      <w:proofErr w:type="gramStart"/>
      <w:r w:rsidR="0090442D" w:rsidRPr="003A5EAA">
        <w:rPr>
          <w:rFonts w:eastAsia="Calibri"/>
          <w:sz w:val="25"/>
          <w:szCs w:val="25"/>
        </w:rPr>
        <w:t>безопасного  образа</w:t>
      </w:r>
      <w:proofErr w:type="gramEnd"/>
      <w:r w:rsidR="0090442D" w:rsidRPr="003A5EAA">
        <w:rPr>
          <w:rFonts w:eastAsia="Calibri"/>
          <w:sz w:val="25"/>
          <w:szCs w:val="25"/>
        </w:rPr>
        <w:t xml:space="preserve"> жизни.</w:t>
      </w:r>
      <w:r w:rsidR="0043231C" w:rsidRPr="003A5EAA">
        <w:rPr>
          <w:rFonts w:eastAsia="Calibri"/>
          <w:sz w:val="25"/>
          <w:szCs w:val="25"/>
        </w:rPr>
        <w:t xml:space="preserve"> </w:t>
      </w:r>
      <w:r w:rsidR="00890A64" w:rsidRPr="003A5EAA">
        <w:rPr>
          <w:rFonts w:eastAsia="Calibri"/>
          <w:bCs/>
          <w:sz w:val="25"/>
          <w:szCs w:val="25"/>
        </w:rPr>
        <w:t>В</w:t>
      </w:r>
      <w:r w:rsidR="0017594F" w:rsidRPr="003A5EAA">
        <w:rPr>
          <w:rFonts w:eastAsia="Calibri"/>
          <w:bCs/>
          <w:sz w:val="25"/>
          <w:szCs w:val="25"/>
        </w:rPr>
        <w:t xml:space="preserve"> 1</w:t>
      </w:r>
      <w:r w:rsidR="003B0F14" w:rsidRPr="003A5EAA">
        <w:rPr>
          <w:rFonts w:eastAsia="Calibri"/>
          <w:bCs/>
          <w:sz w:val="25"/>
          <w:szCs w:val="25"/>
        </w:rPr>
        <w:t xml:space="preserve"> – 4 </w:t>
      </w:r>
      <w:r w:rsidR="0090442D" w:rsidRPr="003A5EAA">
        <w:rPr>
          <w:rFonts w:eastAsia="Calibri"/>
          <w:bCs/>
          <w:sz w:val="25"/>
          <w:szCs w:val="25"/>
        </w:rPr>
        <w:t xml:space="preserve">классах </w:t>
      </w:r>
      <w:r w:rsidR="00890A64" w:rsidRPr="003A5EAA">
        <w:rPr>
          <w:rFonts w:eastAsia="Calibri"/>
          <w:bCs/>
          <w:sz w:val="25"/>
          <w:szCs w:val="25"/>
        </w:rPr>
        <w:t xml:space="preserve">на </w:t>
      </w:r>
      <w:r w:rsidR="0017594F" w:rsidRPr="003A5EAA">
        <w:rPr>
          <w:rFonts w:eastAsia="Calibri"/>
          <w:bCs/>
          <w:sz w:val="25"/>
          <w:szCs w:val="25"/>
        </w:rPr>
        <w:t>уроки</w:t>
      </w:r>
      <w:r w:rsidR="00890A64" w:rsidRPr="003A5EAA">
        <w:rPr>
          <w:rFonts w:eastAsia="Calibri"/>
          <w:bCs/>
          <w:sz w:val="25"/>
          <w:szCs w:val="25"/>
        </w:rPr>
        <w:t xml:space="preserve"> физической культур</w:t>
      </w:r>
      <w:r w:rsidR="0017594F" w:rsidRPr="003A5EAA">
        <w:rPr>
          <w:rFonts w:eastAsia="Calibri"/>
          <w:bCs/>
          <w:sz w:val="25"/>
          <w:szCs w:val="25"/>
        </w:rPr>
        <w:t>ы</w:t>
      </w:r>
      <w:r w:rsidR="00890A64" w:rsidRPr="003A5EAA">
        <w:rPr>
          <w:rFonts w:eastAsia="Calibri"/>
          <w:bCs/>
          <w:sz w:val="25"/>
          <w:szCs w:val="25"/>
        </w:rPr>
        <w:t xml:space="preserve"> </w:t>
      </w:r>
      <w:proofErr w:type="gramStart"/>
      <w:r w:rsidR="00890A64" w:rsidRPr="003A5EAA">
        <w:rPr>
          <w:rFonts w:eastAsia="Calibri"/>
          <w:bCs/>
          <w:sz w:val="25"/>
          <w:szCs w:val="25"/>
        </w:rPr>
        <w:t xml:space="preserve">отводится </w:t>
      </w:r>
      <w:r w:rsidR="0090442D" w:rsidRPr="003A5EAA">
        <w:rPr>
          <w:rFonts w:eastAsia="Calibri"/>
          <w:bCs/>
          <w:sz w:val="25"/>
          <w:szCs w:val="25"/>
        </w:rPr>
        <w:t xml:space="preserve"> по</w:t>
      </w:r>
      <w:proofErr w:type="gramEnd"/>
      <w:r w:rsidR="0090442D" w:rsidRPr="003A5EAA">
        <w:rPr>
          <w:rFonts w:eastAsia="Calibri"/>
          <w:bCs/>
          <w:sz w:val="25"/>
          <w:szCs w:val="25"/>
        </w:rPr>
        <w:t xml:space="preserve"> </w:t>
      </w:r>
      <w:r w:rsidR="00B520F2" w:rsidRPr="003A5EAA">
        <w:rPr>
          <w:rFonts w:eastAsia="Calibri"/>
          <w:bCs/>
          <w:sz w:val="25"/>
          <w:szCs w:val="25"/>
        </w:rPr>
        <w:t>2</w:t>
      </w:r>
      <w:r w:rsidR="008543CC" w:rsidRPr="003A5EAA">
        <w:rPr>
          <w:rFonts w:eastAsia="Calibri"/>
          <w:bCs/>
          <w:sz w:val="25"/>
          <w:szCs w:val="25"/>
        </w:rPr>
        <w:t xml:space="preserve"> часа в неделю</w:t>
      </w:r>
      <w:r w:rsidR="003B0F14" w:rsidRPr="003A5EAA">
        <w:rPr>
          <w:rFonts w:eastAsia="Calibri"/>
          <w:bCs/>
          <w:sz w:val="25"/>
          <w:szCs w:val="25"/>
        </w:rPr>
        <w:t xml:space="preserve"> </w:t>
      </w:r>
      <w:r w:rsidR="00B520F2" w:rsidRPr="003A5EAA">
        <w:rPr>
          <w:rFonts w:eastAsia="Calibri"/>
          <w:bCs/>
          <w:sz w:val="25"/>
          <w:szCs w:val="25"/>
        </w:rPr>
        <w:t>(</w:t>
      </w:r>
      <w:r w:rsidR="003B0F14" w:rsidRPr="003A5EAA">
        <w:rPr>
          <w:sz w:val="25"/>
          <w:szCs w:val="25"/>
        </w:rPr>
        <w:t xml:space="preserve">при реализации 1 варианта  федерального учебного плана количество часов на физическую культуру составляет 2, третий час </w:t>
      </w:r>
      <w:r w:rsidR="008E3CC7">
        <w:rPr>
          <w:sz w:val="25"/>
          <w:szCs w:val="25"/>
        </w:rPr>
        <w:t>будет р</w:t>
      </w:r>
      <w:r w:rsidR="003B0F14" w:rsidRPr="003A5EAA">
        <w:rPr>
          <w:sz w:val="25"/>
          <w:szCs w:val="25"/>
        </w:rPr>
        <w:t>еализовыват</w:t>
      </w:r>
      <w:r w:rsidR="008E3CC7">
        <w:rPr>
          <w:sz w:val="25"/>
          <w:szCs w:val="25"/>
        </w:rPr>
        <w:t>ься</w:t>
      </w:r>
      <w:r w:rsidR="003B0F14" w:rsidRPr="003A5EAA">
        <w:rPr>
          <w:sz w:val="25"/>
          <w:szCs w:val="25"/>
        </w:rPr>
        <w:t xml:space="preserve"> за счет часов части, формируемой участниками образовательных отношений).</w:t>
      </w:r>
    </w:p>
    <w:p w:rsidR="007732EE" w:rsidRPr="003A5EAA" w:rsidRDefault="008E3CC7" w:rsidP="007732EE">
      <w:pPr>
        <w:pStyle w:val="body"/>
        <w:spacing w:line="240" w:lineRule="auto"/>
        <w:contextualSpacing/>
        <w:rPr>
          <w:rFonts w:cs="Times New Roman"/>
          <w:color w:val="auto"/>
          <w:sz w:val="25"/>
          <w:szCs w:val="25"/>
        </w:rPr>
      </w:pPr>
      <w:r>
        <w:rPr>
          <w:rFonts w:cs="Times New Roman"/>
          <w:sz w:val="25"/>
          <w:szCs w:val="25"/>
        </w:rPr>
        <w:t xml:space="preserve"> </w:t>
      </w:r>
      <w:r w:rsidR="007D7455" w:rsidRPr="003A5EAA">
        <w:rPr>
          <w:rFonts w:cs="Times New Roman"/>
          <w:sz w:val="25"/>
          <w:szCs w:val="25"/>
        </w:rPr>
        <w:t xml:space="preserve"> </w:t>
      </w:r>
      <w:r w:rsidR="007732EE" w:rsidRPr="003A5EAA">
        <w:rPr>
          <w:rFonts w:cs="Times New Roman"/>
          <w:color w:val="auto"/>
          <w:sz w:val="25"/>
          <w:szCs w:val="25"/>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будет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w:t>
      </w:r>
      <w:r w:rsidR="007732EE" w:rsidRPr="003A5EAA">
        <w:rPr>
          <w:rFonts w:cs="Times New Roman"/>
          <w:color w:val="auto"/>
          <w:sz w:val="25"/>
          <w:szCs w:val="25"/>
        </w:rPr>
        <w:lastRenderedPageBreak/>
        <w:t>обучающихся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A762E" w:rsidRPr="003A5EAA" w:rsidRDefault="007732EE" w:rsidP="002F7264">
      <w:pPr>
        <w:spacing w:after="0" w:line="240" w:lineRule="auto"/>
        <w:contextualSpacing/>
        <w:jc w:val="both"/>
        <w:rPr>
          <w:rFonts w:ascii="Times New Roman" w:hAnsi="Times New Roman" w:cs="Times New Roman"/>
          <w:sz w:val="25"/>
          <w:szCs w:val="25"/>
        </w:rPr>
      </w:pPr>
      <w:r w:rsidRPr="003A5EAA">
        <w:rPr>
          <w:rFonts w:ascii="Times New Roman" w:hAnsi="Times New Roman" w:cs="Times New Roman"/>
          <w:sz w:val="25"/>
          <w:szCs w:val="25"/>
        </w:rPr>
        <w:t xml:space="preserve">      </w:t>
      </w:r>
      <w:r w:rsidR="00823359" w:rsidRPr="003A5EAA">
        <w:rPr>
          <w:rFonts w:ascii="Times New Roman" w:hAnsi="Times New Roman" w:cs="Times New Roman"/>
          <w:sz w:val="25"/>
          <w:szCs w:val="25"/>
        </w:rPr>
        <w:t xml:space="preserve">Обучение в 1 </w:t>
      </w:r>
      <w:r w:rsidR="00BF1F20" w:rsidRPr="003A5EAA">
        <w:rPr>
          <w:rFonts w:ascii="Times New Roman" w:hAnsi="Times New Roman" w:cs="Times New Roman"/>
          <w:sz w:val="25"/>
          <w:szCs w:val="25"/>
        </w:rPr>
        <w:t xml:space="preserve">«А», </w:t>
      </w:r>
      <w:r w:rsidR="00162E26" w:rsidRPr="003A5EAA">
        <w:rPr>
          <w:rFonts w:ascii="Times New Roman" w:hAnsi="Times New Roman" w:cs="Times New Roman"/>
          <w:sz w:val="25"/>
          <w:szCs w:val="25"/>
        </w:rPr>
        <w:t xml:space="preserve">1 </w:t>
      </w:r>
      <w:r w:rsidR="00BF1F20" w:rsidRPr="003A5EAA">
        <w:rPr>
          <w:rFonts w:ascii="Times New Roman" w:hAnsi="Times New Roman" w:cs="Times New Roman"/>
          <w:sz w:val="25"/>
          <w:szCs w:val="25"/>
        </w:rPr>
        <w:t>«Б»</w:t>
      </w:r>
      <w:r w:rsidR="00162E26" w:rsidRPr="003A5EAA">
        <w:rPr>
          <w:rFonts w:ascii="Times New Roman" w:hAnsi="Times New Roman" w:cs="Times New Roman"/>
          <w:sz w:val="25"/>
          <w:szCs w:val="25"/>
        </w:rPr>
        <w:t>, 2 «А», 2 «Б»,</w:t>
      </w:r>
      <w:r w:rsidR="00027ACA" w:rsidRPr="003A5EAA">
        <w:rPr>
          <w:rFonts w:ascii="Times New Roman" w:hAnsi="Times New Roman" w:cs="Times New Roman"/>
          <w:sz w:val="25"/>
          <w:szCs w:val="25"/>
        </w:rPr>
        <w:t xml:space="preserve"> </w:t>
      </w:r>
      <w:r w:rsidR="00162E26" w:rsidRPr="003A5EAA">
        <w:rPr>
          <w:rFonts w:ascii="Times New Roman" w:hAnsi="Times New Roman" w:cs="Times New Roman"/>
          <w:sz w:val="25"/>
          <w:szCs w:val="25"/>
        </w:rPr>
        <w:t xml:space="preserve">классах </w:t>
      </w:r>
      <w:r w:rsidR="009864F3" w:rsidRPr="003A5EAA">
        <w:rPr>
          <w:rFonts w:ascii="Times New Roman" w:hAnsi="Times New Roman" w:cs="Times New Roman"/>
          <w:sz w:val="25"/>
          <w:szCs w:val="25"/>
        </w:rPr>
        <w:t xml:space="preserve"> будет проводиться по</w:t>
      </w:r>
      <w:r w:rsidR="00B30829" w:rsidRPr="003A5EAA">
        <w:rPr>
          <w:rFonts w:ascii="Times New Roman" w:hAnsi="Times New Roman" w:cs="Times New Roman"/>
          <w:sz w:val="25"/>
          <w:szCs w:val="25"/>
        </w:rPr>
        <w:t xml:space="preserve"> УМК </w:t>
      </w:r>
      <w:r w:rsidR="004A762E" w:rsidRPr="003A5EAA">
        <w:rPr>
          <w:rFonts w:ascii="Times New Roman" w:hAnsi="Times New Roman" w:cs="Times New Roman"/>
          <w:sz w:val="25"/>
          <w:szCs w:val="25"/>
        </w:rPr>
        <w:t>«Школа России», разработанному  в соответствии с современными идеями,</w:t>
      </w:r>
      <w:r w:rsidR="007D7455"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теориями</w:t>
      </w:r>
      <w:r w:rsidR="007D7455"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общепедагогического</w:t>
      </w:r>
      <w:r w:rsidR="007D7455"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и</w:t>
      </w:r>
      <w:r w:rsidR="004A762E" w:rsidRPr="003A5EAA">
        <w:rPr>
          <w:rFonts w:ascii="Times New Roman" w:hAnsi="Times New Roman" w:cs="Times New Roman"/>
          <w:spacing w:val="1"/>
          <w:sz w:val="25"/>
          <w:szCs w:val="25"/>
        </w:rPr>
        <w:t xml:space="preserve"> научно-</w:t>
      </w:r>
      <w:r w:rsidR="004A762E" w:rsidRPr="003A5EAA">
        <w:rPr>
          <w:rFonts w:ascii="Times New Roman" w:hAnsi="Times New Roman" w:cs="Times New Roman"/>
          <w:sz w:val="25"/>
          <w:szCs w:val="25"/>
        </w:rPr>
        <w:t>методического</w:t>
      </w:r>
      <w:r w:rsidR="007D7455"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характера,</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обеспечивающими</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новое</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качество</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как</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учебно-</w:t>
      </w:r>
      <w:r w:rsidR="00371D9C" w:rsidRPr="003A5EAA">
        <w:rPr>
          <w:rFonts w:ascii="Times New Roman" w:hAnsi="Times New Roman" w:cs="Times New Roman"/>
          <w:sz w:val="25"/>
          <w:szCs w:val="25"/>
        </w:rPr>
        <w:t>м</w:t>
      </w:r>
      <w:r w:rsidR="004A762E" w:rsidRPr="003A5EAA">
        <w:rPr>
          <w:rFonts w:ascii="Times New Roman" w:hAnsi="Times New Roman" w:cs="Times New Roman"/>
          <w:sz w:val="25"/>
          <w:szCs w:val="25"/>
        </w:rPr>
        <w:t>етодического</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комплекса</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в</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целом,</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так</w:t>
      </w:r>
      <w:r w:rsidR="007D7455" w:rsidRPr="003A5EAA">
        <w:rPr>
          <w:rFonts w:ascii="Times New Roman" w:hAnsi="Times New Roman" w:cs="Times New Roman"/>
          <w:sz w:val="25"/>
          <w:szCs w:val="25"/>
        </w:rPr>
        <w:t xml:space="preserve"> </w:t>
      </w:r>
      <w:r w:rsidR="0059486A" w:rsidRPr="003A5EAA">
        <w:rPr>
          <w:rFonts w:ascii="Times New Roman" w:hAnsi="Times New Roman" w:cs="Times New Roman"/>
          <w:spacing w:val="-1"/>
          <w:sz w:val="25"/>
          <w:szCs w:val="25"/>
        </w:rPr>
        <w:t xml:space="preserve">и </w:t>
      </w:r>
      <w:r w:rsidR="004A762E" w:rsidRPr="003A5EAA">
        <w:rPr>
          <w:rFonts w:ascii="Times New Roman" w:hAnsi="Times New Roman" w:cs="Times New Roman"/>
          <w:sz w:val="25"/>
          <w:szCs w:val="25"/>
        </w:rPr>
        <w:t>каждого</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учебного</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предмета</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в</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отдельности (к</w:t>
      </w:r>
      <w:r w:rsidR="004A762E" w:rsidRPr="003A5EAA">
        <w:rPr>
          <w:rFonts w:ascii="Times New Roman" w:hAnsi="Times New Roman" w:cs="Times New Roman"/>
          <w:spacing w:val="-1"/>
          <w:sz w:val="25"/>
          <w:szCs w:val="25"/>
        </w:rPr>
        <w:t xml:space="preserve">онцепция УМК «Школа </w:t>
      </w:r>
      <w:r w:rsidR="004A762E" w:rsidRPr="003A5EAA">
        <w:rPr>
          <w:rFonts w:ascii="Times New Roman" w:hAnsi="Times New Roman" w:cs="Times New Roman"/>
          <w:sz w:val="25"/>
          <w:szCs w:val="25"/>
        </w:rPr>
        <w:t>России» в полной мере отражает идеологические,</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методологические</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и</w:t>
      </w:r>
      <w:r w:rsidR="00162E26" w:rsidRPr="003A5EAA">
        <w:rPr>
          <w:rFonts w:ascii="Times New Roman" w:hAnsi="Times New Roman" w:cs="Times New Roman"/>
          <w:sz w:val="25"/>
          <w:szCs w:val="25"/>
        </w:rPr>
        <w:t xml:space="preserve"> </w:t>
      </w:r>
      <w:r w:rsidR="004A762E" w:rsidRPr="003A5EAA">
        <w:rPr>
          <w:rFonts w:ascii="Times New Roman" w:hAnsi="Times New Roman" w:cs="Times New Roman"/>
          <w:sz w:val="25"/>
          <w:szCs w:val="25"/>
        </w:rPr>
        <w:t>методические основы ФГОС</w:t>
      </w:r>
      <w:r w:rsidR="0059486A" w:rsidRPr="003A5EAA">
        <w:rPr>
          <w:rFonts w:ascii="Times New Roman" w:hAnsi="Times New Roman" w:cs="Times New Roman"/>
          <w:sz w:val="25"/>
          <w:szCs w:val="25"/>
        </w:rPr>
        <w:t>; н</w:t>
      </w:r>
      <w:r w:rsidR="004A762E" w:rsidRPr="003A5EAA">
        <w:rPr>
          <w:rFonts w:ascii="Times New Roman" w:hAnsi="Times New Roman" w:cs="Times New Roman"/>
          <w:sz w:val="25"/>
          <w:szCs w:val="25"/>
        </w:rPr>
        <w:t xml:space="preserve">аучный руководитель проекта </w:t>
      </w:r>
      <w:r w:rsidR="0059486A" w:rsidRPr="003A5EAA">
        <w:rPr>
          <w:rFonts w:ascii="Times New Roman" w:hAnsi="Times New Roman" w:cs="Times New Roman"/>
          <w:sz w:val="25"/>
          <w:szCs w:val="25"/>
        </w:rPr>
        <w:t>кандидат педа</w:t>
      </w:r>
      <w:r w:rsidR="00BF1F20" w:rsidRPr="003A5EAA">
        <w:rPr>
          <w:rFonts w:ascii="Times New Roman" w:hAnsi="Times New Roman" w:cs="Times New Roman"/>
          <w:sz w:val="25"/>
          <w:szCs w:val="25"/>
        </w:rPr>
        <w:t>гогических наук А. А. Плешаков).</w:t>
      </w:r>
    </w:p>
    <w:p w:rsidR="00BA453D" w:rsidRPr="003A5EAA" w:rsidRDefault="00162E26" w:rsidP="002F7264">
      <w:pPr>
        <w:pStyle w:val="a3"/>
        <w:spacing w:line="240" w:lineRule="auto"/>
        <w:ind w:firstLine="0"/>
        <w:contextualSpacing/>
        <w:rPr>
          <w:rFonts w:ascii="Times New Roman" w:hAnsi="Times New Roman" w:cs="Times New Roman"/>
          <w:sz w:val="25"/>
          <w:szCs w:val="25"/>
        </w:rPr>
      </w:pPr>
      <w:r w:rsidRPr="003A5EAA">
        <w:rPr>
          <w:rFonts w:ascii="Times New Roman" w:hAnsi="Times New Roman" w:cs="Times New Roman"/>
          <w:sz w:val="25"/>
          <w:szCs w:val="25"/>
        </w:rPr>
        <w:t xml:space="preserve">    </w:t>
      </w:r>
      <w:r w:rsidR="00BF1F20" w:rsidRPr="003A5EAA">
        <w:rPr>
          <w:rFonts w:ascii="Times New Roman" w:hAnsi="Times New Roman" w:cs="Times New Roman"/>
          <w:sz w:val="25"/>
          <w:szCs w:val="25"/>
        </w:rPr>
        <w:t>Обучение в</w:t>
      </w:r>
      <w:r w:rsidR="00E15240" w:rsidRPr="003A5EAA">
        <w:rPr>
          <w:rFonts w:ascii="Times New Roman" w:hAnsi="Times New Roman" w:cs="Times New Roman"/>
          <w:sz w:val="25"/>
          <w:szCs w:val="25"/>
        </w:rPr>
        <w:t>о</w:t>
      </w:r>
      <w:r w:rsidRPr="003A5EAA">
        <w:rPr>
          <w:rFonts w:ascii="Times New Roman" w:hAnsi="Times New Roman" w:cs="Times New Roman"/>
          <w:sz w:val="25"/>
          <w:szCs w:val="25"/>
        </w:rPr>
        <w:t xml:space="preserve"> </w:t>
      </w:r>
      <w:r w:rsidR="006738ED" w:rsidRPr="003A5EAA">
        <w:rPr>
          <w:rFonts w:ascii="Times New Roman" w:hAnsi="Times New Roman" w:cs="Times New Roman"/>
          <w:sz w:val="25"/>
          <w:szCs w:val="25"/>
        </w:rPr>
        <w:t xml:space="preserve">3 «А», 3 «Б», 4 «А», 4 «Б» </w:t>
      </w:r>
      <w:r w:rsidR="00BF1F20" w:rsidRPr="003A5EAA">
        <w:rPr>
          <w:rFonts w:ascii="Times New Roman" w:hAnsi="Times New Roman" w:cs="Times New Roman"/>
          <w:sz w:val="25"/>
          <w:szCs w:val="25"/>
        </w:rPr>
        <w:t>класс</w:t>
      </w:r>
      <w:r w:rsidRPr="003A5EAA">
        <w:rPr>
          <w:rFonts w:ascii="Times New Roman" w:hAnsi="Times New Roman" w:cs="Times New Roman"/>
          <w:sz w:val="25"/>
          <w:szCs w:val="25"/>
        </w:rPr>
        <w:t xml:space="preserve">ах  </w:t>
      </w:r>
      <w:r w:rsidR="00BA453D" w:rsidRPr="003A5EAA">
        <w:rPr>
          <w:rFonts w:ascii="Times New Roman" w:hAnsi="Times New Roman" w:cs="Times New Roman"/>
          <w:sz w:val="25"/>
          <w:szCs w:val="25"/>
        </w:rPr>
        <w:t>будет проводиться по  системе УМК  «Начальная школа 21 века», которая обеспечивает достижение требований к результатам освоения основной образовательной программы начального общего образования школы (автор доктор педагогических наук, профессор, член – корреспондент РАО  Н. Ф. Виноградова).</w:t>
      </w:r>
    </w:p>
    <w:p w:rsidR="00BA6B35" w:rsidRPr="006738ED" w:rsidRDefault="00BA6B35" w:rsidP="00BA6B35">
      <w:pPr>
        <w:shd w:val="clear" w:color="auto" w:fill="FFFFFF"/>
        <w:spacing w:after="0" w:line="240" w:lineRule="auto"/>
        <w:contextualSpacing/>
        <w:jc w:val="both"/>
        <w:rPr>
          <w:rFonts w:ascii="Times New Roman" w:eastAsia="Calibri" w:hAnsi="Times New Roman" w:cs="Times New Roman"/>
          <w:sz w:val="25"/>
          <w:szCs w:val="25"/>
        </w:rPr>
      </w:pPr>
      <w:r w:rsidRPr="003A5EAA">
        <w:rPr>
          <w:rFonts w:ascii="Times New Roman" w:eastAsia="Calibri" w:hAnsi="Times New Roman" w:cs="Times New Roman"/>
          <w:sz w:val="25"/>
          <w:szCs w:val="25"/>
        </w:rPr>
        <w:t xml:space="preserve">    Деление класса на группы при изучении учебного предмета «Английский язык» осуществляется при наполняемости </w:t>
      </w:r>
      <w:r w:rsidRPr="003A5EAA">
        <w:rPr>
          <w:rFonts w:ascii="Times New Roman" w:eastAsia="Calibri" w:hAnsi="Times New Roman" w:cs="Times New Roman"/>
          <w:bCs/>
          <w:sz w:val="25"/>
          <w:szCs w:val="25"/>
        </w:rPr>
        <w:t xml:space="preserve">25 </w:t>
      </w:r>
      <w:r w:rsidRPr="003A5EAA">
        <w:rPr>
          <w:rFonts w:ascii="Times New Roman" w:eastAsia="Calibri" w:hAnsi="Times New Roman" w:cs="Times New Roman"/>
          <w:sz w:val="25"/>
          <w:szCs w:val="25"/>
        </w:rPr>
        <w:t xml:space="preserve">человек и более. </w:t>
      </w:r>
    </w:p>
    <w:p w:rsidR="007D6CC7" w:rsidRPr="003A5EAA" w:rsidRDefault="007D7455" w:rsidP="007D6CC7">
      <w:pPr>
        <w:shd w:val="clear" w:color="auto" w:fill="FFFFFF"/>
        <w:spacing w:after="0" w:line="240" w:lineRule="auto"/>
        <w:contextualSpacing/>
        <w:jc w:val="both"/>
        <w:rPr>
          <w:rFonts w:ascii="Times New Roman" w:eastAsia="Times New Roman" w:hAnsi="Times New Roman" w:cs="Times New Roman"/>
          <w:color w:val="1A1A1A"/>
          <w:sz w:val="25"/>
          <w:szCs w:val="25"/>
        </w:rPr>
      </w:pPr>
      <w:r w:rsidRPr="003A5EAA">
        <w:rPr>
          <w:rFonts w:ascii="Times New Roman" w:eastAsia="Calibri" w:hAnsi="Times New Roman" w:cs="Times New Roman"/>
          <w:sz w:val="25"/>
          <w:szCs w:val="25"/>
        </w:rPr>
        <w:t xml:space="preserve">      </w:t>
      </w:r>
      <w:r w:rsidR="00E027AF" w:rsidRPr="003A5EAA">
        <w:rPr>
          <w:rFonts w:ascii="Times New Roman" w:eastAsia="Calibri" w:hAnsi="Times New Roman" w:cs="Times New Roman"/>
          <w:sz w:val="25"/>
          <w:szCs w:val="25"/>
        </w:rPr>
        <w:t xml:space="preserve">В соответствии с </w:t>
      </w:r>
      <w:r w:rsidR="00F85885" w:rsidRPr="003A5EAA">
        <w:rPr>
          <w:rFonts w:ascii="Times New Roman" w:eastAsia="Calibri" w:hAnsi="Times New Roman" w:cs="Times New Roman"/>
          <w:sz w:val="25"/>
          <w:szCs w:val="25"/>
        </w:rPr>
        <w:t>обновл</w:t>
      </w:r>
      <w:r w:rsidR="008543CC" w:rsidRPr="003A5EAA">
        <w:rPr>
          <w:rFonts w:ascii="Times New Roman" w:eastAsia="Calibri" w:hAnsi="Times New Roman" w:cs="Times New Roman"/>
          <w:sz w:val="25"/>
          <w:szCs w:val="25"/>
        </w:rPr>
        <w:t>ё</w:t>
      </w:r>
      <w:r w:rsidR="00F85885" w:rsidRPr="003A5EAA">
        <w:rPr>
          <w:rFonts w:ascii="Times New Roman" w:eastAsia="Calibri" w:hAnsi="Times New Roman" w:cs="Times New Roman"/>
          <w:sz w:val="25"/>
          <w:szCs w:val="25"/>
        </w:rPr>
        <w:t xml:space="preserve">нным </w:t>
      </w:r>
      <w:r w:rsidR="00E027AF" w:rsidRPr="003A5EAA">
        <w:rPr>
          <w:rFonts w:ascii="Times New Roman" w:eastAsia="Calibri" w:hAnsi="Times New Roman" w:cs="Times New Roman"/>
          <w:sz w:val="25"/>
          <w:szCs w:val="25"/>
        </w:rPr>
        <w:t xml:space="preserve">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в том числе, и через внеурочную деятельность. В определении содержания внеурочной деятельности </w:t>
      </w:r>
      <w:r w:rsidR="00AA2650" w:rsidRPr="003A5EAA">
        <w:rPr>
          <w:rFonts w:ascii="Times New Roman" w:eastAsia="Calibri" w:hAnsi="Times New Roman" w:cs="Times New Roman"/>
          <w:sz w:val="25"/>
          <w:szCs w:val="25"/>
        </w:rPr>
        <w:t>образовательная организация</w:t>
      </w:r>
      <w:r w:rsidR="00E027AF" w:rsidRPr="003A5EAA">
        <w:rPr>
          <w:rFonts w:ascii="Times New Roman" w:eastAsia="Calibri" w:hAnsi="Times New Roman" w:cs="Times New Roman"/>
          <w:sz w:val="25"/>
          <w:szCs w:val="25"/>
        </w:rPr>
        <w:t xml:space="preserve"> руководствуется целесообразностью и ориентируется на запросы и потребности </w:t>
      </w:r>
      <w:r w:rsidR="00AA2650" w:rsidRPr="003A5EAA">
        <w:rPr>
          <w:rFonts w:ascii="Times New Roman" w:eastAsia="Calibri" w:hAnsi="Times New Roman" w:cs="Times New Roman"/>
          <w:sz w:val="25"/>
          <w:szCs w:val="25"/>
        </w:rPr>
        <w:t>учащихся</w:t>
      </w:r>
      <w:r w:rsidR="00E027AF" w:rsidRPr="003A5EAA">
        <w:rPr>
          <w:rFonts w:ascii="Times New Roman" w:eastAsia="Calibri" w:hAnsi="Times New Roman" w:cs="Times New Roman"/>
          <w:sz w:val="25"/>
          <w:szCs w:val="25"/>
        </w:rPr>
        <w:t xml:space="preserve"> и их родителей.</w:t>
      </w:r>
      <w:r w:rsidR="006C6A9B" w:rsidRPr="003A5EAA">
        <w:rPr>
          <w:rFonts w:ascii="Times New Roman" w:hAnsi="Times New Roman" w:cs="Times New Roman"/>
          <w:sz w:val="25"/>
          <w:szCs w:val="25"/>
        </w:rPr>
        <w:t xml:space="preserve">  МОУ «СОШ </w:t>
      </w:r>
      <w:r w:rsidR="006738ED">
        <w:rPr>
          <w:rFonts w:ascii="Times New Roman" w:hAnsi="Times New Roman" w:cs="Times New Roman"/>
          <w:sz w:val="25"/>
          <w:szCs w:val="25"/>
        </w:rPr>
        <w:t>с. Озерки</w:t>
      </w:r>
      <w:r w:rsidR="0021447E" w:rsidRPr="003A5EAA">
        <w:rPr>
          <w:rFonts w:ascii="Times New Roman" w:hAnsi="Times New Roman" w:cs="Times New Roman"/>
          <w:sz w:val="25"/>
          <w:szCs w:val="25"/>
        </w:rPr>
        <w:t>»</w:t>
      </w:r>
      <w:r w:rsidR="006C6A9B" w:rsidRPr="003A5EAA">
        <w:rPr>
          <w:rFonts w:ascii="Times New Roman" w:hAnsi="Times New Roman" w:cs="Times New Roman"/>
          <w:sz w:val="25"/>
          <w:szCs w:val="25"/>
        </w:rPr>
        <w:t xml:space="preserve"> предоставляет учащимся возможность выбора широкого спектра занятий, направленных на их развитие. </w:t>
      </w:r>
      <w:r w:rsidR="003708E9" w:rsidRPr="003A5EAA">
        <w:rPr>
          <w:rFonts w:ascii="Times New Roman" w:hAnsi="Times New Roman" w:cs="Times New Roman"/>
          <w:sz w:val="25"/>
          <w:szCs w:val="25"/>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r w:rsidR="007D6CC7" w:rsidRPr="003A5EAA">
        <w:rPr>
          <w:rFonts w:ascii="Times New Roman" w:eastAsia="Times New Roman" w:hAnsi="Times New Roman" w:cs="Times New Roman"/>
          <w:color w:val="1A1A1A"/>
          <w:sz w:val="25"/>
          <w:szCs w:val="25"/>
        </w:rPr>
        <w:t xml:space="preserve"> 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внеурочную деятельность, на периоды каникул (Приказ Министерства просвещения Российской Федерации от 16.11.2022 г. N99</w:t>
      </w:r>
      <w:r w:rsidR="001B7591" w:rsidRPr="003A5EAA">
        <w:rPr>
          <w:rFonts w:ascii="Times New Roman" w:eastAsia="Times New Roman" w:hAnsi="Times New Roman" w:cs="Times New Roman"/>
          <w:color w:val="1A1A1A"/>
          <w:sz w:val="25"/>
          <w:szCs w:val="25"/>
        </w:rPr>
        <w:t>2</w:t>
      </w:r>
      <w:r w:rsidR="007D6CC7" w:rsidRPr="003A5EAA">
        <w:rPr>
          <w:rFonts w:ascii="Times New Roman" w:eastAsia="Times New Roman" w:hAnsi="Times New Roman" w:cs="Times New Roman"/>
          <w:color w:val="1A1A1A"/>
          <w:sz w:val="25"/>
          <w:szCs w:val="25"/>
        </w:rPr>
        <w:t xml:space="preserve"> «Об утверждении федеральной образовательной программы </w:t>
      </w:r>
      <w:r w:rsidR="001B7591" w:rsidRPr="003A5EAA">
        <w:rPr>
          <w:rFonts w:ascii="Times New Roman" w:eastAsia="Times New Roman" w:hAnsi="Times New Roman" w:cs="Times New Roman"/>
          <w:color w:val="1A1A1A"/>
          <w:sz w:val="25"/>
          <w:szCs w:val="25"/>
        </w:rPr>
        <w:t xml:space="preserve">начального </w:t>
      </w:r>
      <w:r w:rsidR="007D6CC7" w:rsidRPr="003A5EAA">
        <w:rPr>
          <w:rFonts w:ascii="Times New Roman" w:eastAsia="Times New Roman" w:hAnsi="Times New Roman" w:cs="Times New Roman"/>
          <w:color w:val="1A1A1A"/>
          <w:sz w:val="25"/>
          <w:szCs w:val="25"/>
        </w:rPr>
        <w:t>общего образования», Письмо Министерства просвещения Российской Федерации от 05.07.2022 №ТВ-1290/03 «О направлении методических рекомендаций по организации внеурочной деятельности в реализации обновленных федеральных государственных стандартов начального общего и основного общего образования).</w:t>
      </w:r>
    </w:p>
    <w:p w:rsidR="0005556D" w:rsidRPr="003A5EAA" w:rsidRDefault="003708E9" w:rsidP="0005556D">
      <w:pPr>
        <w:spacing w:after="0" w:line="240" w:lineRule="auto"/>
        <w:contextualSpacing/>
        <w:jc w:val="both"/>
        <w:rPr>
          <w:rFonts w:ascii="Times New Roman" w:hAnsi="Times New Roman" w:cs="Times New Roman"/>
          <w:b/>
          <w:sz w:val="25"/>
          <w:szCs w:val="25"/>
        </w:rPr>
      </w:pPr>
      <w:r w:rsidRPr="003A5EAA">
        <w:rPr>
          <w:rFonts w:ascii="Times New Roman" w:hAnsi="Times New Roman" w:cs="Times New Roman"/>
          <w:sz w:val="25"/>
          <w:szCs w:val="25"/>
        </w:rPr>
        <w:t xml:space="preserve">      </w:t>
      </w:r>
      <w:r w:rsidR="006C6A9B" w:rsidRPr="003A5EAA">
        <w:rPr>
          <w:rFonts w:ascii="Times New Roman" w:hAnsi="Times New Roman" w:cs="Times New Roman"/>
          <w:sz w:val="25"/>
          <w:szCs w:val="25"/>
        </w:rPr>
        <w:t>Занятия внеурочной деятельности проводятся после уроков не ранее через 4</w:t>
      </w:r>
      <w:r w:rsidR="00027ACA" w:rsidRPr="003A5EAA">
        <w:rPr>
          <w:rFonts w:ascii="Times New Roman" w:hAnsi="Times New Roman" w:cs="Times New Roman"/>
          <w:sz w:val="25"/>
          <w:szCs w:val="25"/>
        </w:rPr>
        <w:t>0</w:t>
      </w:r>
      <w:r w:rsidR="006C6A9B" w:rsidRPr="003A5EAA">
        <w:rPr>
          <w:rFonts w:ascii="Times New Roman" w:hAnsi="Times New Roman" w:cs="Times New Roman"/>
          <w:sz w:val="25"/>
          <w:szCs w:val="25"/>
        </w:rPr>
        <w:t xml:space="preserve"> минут после их окончания</w:t>
      </w:r>
      <w:r w:rsidR="00BF57BA" w:rsidRPr="003A5EAA">
        <w:rPr>
          <w:rFonts w:ascii="Times New Roman" w:hAnsi="Times New Roman" w:cs="Times New Roman"/>
          <w:sz w:val="25"/>
          <w:szCs w:val="25"/>
        </w:rPr>
        <w:t>.</w:t>
      </w:r>
      <w:r w:rsidR="00DB5197" w:rsidRPr="003A5EAA">
        <w:rPr>
          <w:rFonts w:ascii="Times New Roman" w:hAnsi="Times New Roman" w:cs="Times New Roman"/>
          <w:sz w:val="25"/>
          <w:szCs w:val="25"/>
        </w:rPr>
        <w:t xml:space="preserve"> </w:t>
      </w:r>
    </w:p>
    <w:p w:rsidR="0005556D" w:rsidRPr="003A5EAA" w:rsidRDefault="0005556D" w:rsidP="0005556D">
      <w:pPr>
        <w:spacing w:after="0" w:line="240" w:lineRule="auto"/>
        <w:contextualSpacing/>
        <w:jc w:val="both"/>
        <w:rPr>
          <w:rFonts w:ascii="Times New Roman" w:hAnsi="Times New Roman" w:cs="Times New Roman"/>
          <w:b/>
          <w:sz w:val="25"/>
          <w:szCs w:val="25"/>
        </w:rPr>
      </w:pPr>
    </w:p>
    <w:p w:rsidR="00C0508D" w:rsidRPr="003A5EAA" w:rsidRDefault="00C0508D" w:rsidP="00C0508D">
      <w:pPr>
        <w:rPr>
          <w:rFonts w:ascii="Times New Roman" w:hAnsi="Times New Roman" w:cs="Times New Roman"/>
          <w:color w:val="000000"/>
          <w:sz w:val="25"/>
          <w:szCs w:val="25"/>
        </w:rPr>
      </w:pPr>
    </w:p>
    <w:p w:rsidR="0005556D" w:rsidRPr="003A5EAA" w:rsidRDefault="0005556D" w:rsidP="0005556D">
      <w:pPr>
        <w:spacing w:after="0" w:line="240" w:lineRule="auto"/>
        <w:contextualSpacing/>
        <w:jc w:val="both"/>
        <w:rPr>
          <w:rFonts w:ascii="Times New Roman" w:hAnsi="Times New Roman" w:cs="Times New Roman"/>
          <w:b/>
          <w:sz w:val="25"/>
          <w:szCs w:val="25"/>
        </w:rPr>
      </w:pPr>
    </w:p>
    <w:p w:rsidR="0005556D" w:rsidRPr="003A5EAA" w:rsidRDefault="0005556D" w:rsidP="0005556D">
      <w:pPr>
        <w:shd w:val="clear" w:color="auto" w:fill="FFFFFF"/>
        <w:spacing w:after="0" w:line="240" w:lineRule="auto"/>
        <w:rPr>
          <w:rFonts w:ascii="Times New Roman" w:eastAsia="Times New Roman" w:hAnsi="Times New Roman" w:cs="Times New Roman"/>
          <w:color w:val="1A1A1A"/>
          <w:sz w:val="25"/>
          <w:szCs w:val="25"/>
        </w:rPr>
      </w:pPr>
    </w:p>
    <w:p w:rsidR="0005556D" w:rsidRPr="003A5EAA" w:rsidRDefault="0005556D" w:rsidP="0005556D">
      <w:pPr>
        <w:shd w:val="clear" w:color="auto" w:fill="FFFFFF"/>
        <w:spacing w:after="0" w:line="240" w:lineRule="auto"/>
        <w:rPr>
          <w:rFonts w:ascii="Times New Roman" w:eastAsia="Times New Roman" w:hAnsi="Times New Roman" w:cs="Times New Roman"/>
          <w:color w:val="1A1A1A"/>
          <w:sz w:val="25"/>
          <w:szCs w:val="25"/>
        </w:rPr>
      </w:pPr>
    </w:p>
    <w:p w:rsidR="00C60188" w:rsidRPr="003A5EAA" w:rsidRDefault="00C60188" w:rsidP="002F7264">
      <w:pPr>
        <w:tabs>
          <w:tab w:val="left" w:pos="4500"/>
          <w:tab w:val="left" w:pos="9180"/>
          <w:tab w:val="left" w:pos="9360"/>
        </w:tabs>
        <w:spacing w:after="0" w:line="240" w:lineRule="auto"/>
        <w:ind w:firstLine="624"/>
        <w:contextualSpacing/>
        <w:jc w:val="center"/>
        <w:rPr>
          <w:rFonts w:ascii="Times New Roman" w:hAnsi="Times New Roman" w:cs="Times New Roman"/>
          <w:b/>
          <w:bCs/>
          <w:sz w:val="25"/>
          <w:szCs w:val="25"/>
        </w:rPr>
        <w:sectPr w:rsidR="00C60188" w:rsidRPr="003A5EAA" w:rsidSect="0007703A">
          <w:pgSz w:w="11906" w:h="16838"/>
          <w:pgMar w:top="567" w:right="566" w:bottom="426" w:left="993" w:header="708" w:footer="0" w:gutter="0"/>
          <w:cols w:space="708"/>
          <w:titlePg/>
          <w:docGrid w:linePitch="360"/>
        </w:sectPr>
      </w:pPr>
    </w:p>
    <w:p w:rsidR="001B7591" w:rsidRPr="003A5EAA" w:rsidRDefault="001B7591" w:rsidP="001B7591">
      <w:pPr>
        <w:tabs>
          <w:tab w:val="left" w:pos="4500"/>
          <w:tab w:val="left" w:pos="9180"/>
          <w:tab w:val="left" w:pos="9360"/>
        </w:tabs>
        <w:spacing w:after="0" w:line="240" w:lineRule="auto"/>
        <w:ind w:firstLine="624"/>
        <w:contextualSpacing/>
        <w:jc w:val="center"/>
        <w:rPr>
          <w:rFonts w:ascii="Times New Roman" w:hAnsi="Times New Roman" w:cs="Times New Roman"/>
          <w:b/>
          <w:bCs/>
          <w:sz w:val="25"/>
          <w:szCs w:val="25"/>
        </w:rPr>
      </w:pPr>
      <w:r w:rsidRPr="003A5EAA">
        <w:rPr>
          <w:rFonts w:ascii="Times New Roman" w:hAnsi="Times New Roman" w:cs="Times New Roman"/>
          <w:b/>
          <w:bCs/>
          <w:sz w:val="25"/>
          <w:szCs w:val="25"/>
        </w:rPr>
        <w:lastRenderedPageBreak/>
        <w:t>Учебный план (сетка часов)</w:t>
      </w:r>
    </w:p>
    <w:p w:rsidR="001B7591" w:rsidRPr="003A5EAA" w:rsidRDefault="001B7591" w:rsidP="001B7591">
      <w:pPr>
        <w:tabs>
          <w:tab w:val="left" w:pos="4500"/>
          <w:tab w:val="left" w:pos="9180"/>
          <w:tab w:val="left" w:pos="9360"/>
        </w:tabs>
        <w:spacing w:after="0" w:line="240" w:lineRule="auto"/>
        <w:ind w:firstLine="284"/>
        <w:contextualSpacing/>
        <w:jc w:val="center"/>
        <w:rPr>
          <w:rFonts w:ascii="Times New Roman" w:hAnsi="Times New Roman" w:cs="Times New Roman"/>
          <w:b/>
          <w:bCs/>
          <w:sz w:val="25"/>
          <w:szCs w:val="25"/>
        </w:rPr>
      </w:pPr>
      <w:r w:rsidRPr="003A5EAA">
        <w:rPr>
          <w:rFonts w:ascii="Times New Roman" w:hAnsi="Times New Roman" w:cs="Times New Roman"/>
          <w:b/>
          <w:bCs/>
          <w:sz w:val="25"/>
          <w:szCs w:val="25"/>
        </w:rPr>
        <w:t xml:space="preserve">начального общего образования </w:t>
      </w:r>
    </w:p>
    <w:p w:rsidR="0045155C" w:rsidRPr="003A5EAA" w:rsidRDefault="001B7591" w:rsidP="002F7264">
      <w:pPr>
        <w:tabs>
          <w:tab w:val="left" w:pos="4500"/>
          <w:tab w:val="left" w:pos="9180"/>
          <w:tab w:val="left" w:pos="9360"/>
        </w:tabs>
        <w:spacing w:after="0" w:line="240" w:lineRule="auto"/>
        <w:ind w:firstLine="284"/>
        <w:contextualSpacing/>
        <w:jc w:val="center"/>
        <w:rPr>
          <w:rFonts w:ascii="Times New Roman" w:hAnsi="Times New Roman" w:cs="Times New Roman"/>
          <w:b/>
          <w:bCs/>
          <w:sz w:val="25"/>
          <w:szCs w:val="25"/>
        </w:rPr>
      </w:pPr>
      <w:r w:rsidRPr="003A5EAA">
        <w:rPr>
          <w:rFonts w:ascii="Times New Roman" w:hAnsi="Times New Roman" w:cs="Times New Roman"/>
          <w:b/>
          <w:bCs/>
          <w:sz w:val="25"/>
          <w:szCs w:val="25"/>
        </w:rPr>
        <w:t>на 2023/</w:t>
      </w:r>
      <w:proofErr w:type="gramStart"/>
      <w:r w:rsidRPr="003A5EAA">
        <w:rPr>
          <w:rFonts w:ascii="Times New Roman" w:hAnsi="Times New Roman" w:cs="Times New Roman"/>
          <w:b/>
          <w:bCs/>
          <w:sz w:val="25"/>
          <w:szCs w:val="25"/>
        </w:rPr>
        <w:t>2024  учебный</w:t>
      </w:r>
      <w:proofErr w:type="gramEnd"/>
      <w:r w:rsidRPr="003A5EAA">
        <w:rPr>
          <w:rFonts w:ascii="Times New Roman" w:hAnsi="Times New Roman" w:cs="Times New Roman"/>
          <w:b/>
          <w:bCs/>
          <w:sz w:val="25"/>
          <w:szCs w:val="25"/>
        </w:rPr>
        <w:t xml:space="preserve"> год </w:t>
      </w:r>
    </w:p>
    <w:p w:rsidR="000B3950" w:rsidRPr="003A5EAA" w:rsidRDefault="000B3950" w:rsidP="002F7264">
      <w:pPr>
        <w:tabs>
          <w:tab w:val="left" w:pos="4500"/>
          <w:tab w:val="left" w:pos="9180"/>
          <w:tab w:val="left" w:pos="9360"/>
        </w:tabs>
        <w:spacing w:after="0" w:line="240" w:lineRule="auto"/>
        <w:ind w:firstLine="284"/>
        <w:contextualSpacing/>
        <w:jc w:val="center"/>
        <w:rPr>
          <w:rFonts w:ascii="Times New Roman" w:hAnsi="Times New Roman" w:cs="Times New Roman"/>
          <w:b/>
          <w:bCs/>
          <w:sz w:val="25"/>
          <w:szCs w:val="25"/>
        </w:rPr>
      </w:pPr>
    </w:p>
    <w:tbl>
      <w:tblPr>
        <w:tblW w:w="9706" w:type="dxa"/>
        <w:tblLayout w:type="fixed"/>
        <w:tblCellMar>
          <w:top w:w="102" w:type="dxa"/>
          <w:left w:w="62" w:type="dxa"/>
          <w:bottom w:w="102" w:type="dxa"/>
          <w:right w:w="62" w:type="dxa"/>
        </w:tblCellMar>
        <w:tblLook w:val="0000" w:firstRow="0" w:lastRow="0" w:firstColumn="0" w:lastColumn="0" w:noHBand="0" w:noVBand="0"/>
      </w:tblPr>
      <w:tblGrid>
        <w:gridCol w:w="1336"/>
        <w:gridCol w:w="1698"/>
        <w:gridCol w:w="8"/>
        <w:gridCol w:w="562"/>
        <w:gridCol w:w="567"/>
        <w:gridCol w:w="144"/>
        <w:gridCol w:w="565"/>
        <w:gridCol w:w="567"/>
        <w:gridCol w:w="144"/>
        <w:gridCol w:w="565"/>
        <w:gridCol w:w="567"/>
        <w:gridCol w:w="144"/>
        <w:gridCol w:w="706"/>
        <w:gridCol w:w="567"/>
        <w:gridCol w:w="144"/>
        <w:gridCol w:w="1422"/>
      </w:tblGrid>
      <w:tr w:rsidR="0045155C" w:rsidRPr="003A5EAA" w:rsidTr="00673102">
        <w:tc>
          <w:tcPr>
            <w:tcW w:w="9706" w:type="dxa"/>
            <w:gridSpan w:val="16"/>
            <w:tcBorders>
              <w:top w:val="single" w:sz="4" w:space="0" w:color="auto"/>
              <w:left w:val="single" w:sz="4" w:space="0" w:color="auto"/>
              <w:bottom w:val="single" w:sz="4" w:space="0" w:color="auto"/>
              <w:right w:val="single" w:sz="4" w:space="0" w:color="auto"/>
            </w:tcBorders>
          </w:tcPr>
          <w:p w:rsidR="0045155C" w:rsidRPr="003A5EAA" w:rsidRDefault="0045155C" w:rsidP="002E4FA1">
            <w:pPr>
              <w:pStyle w:val="ConsPlusNormal"/>
              <w:jc w:val="center"/>
              <w:rPr>
                <w:sz w:val="25"/>
                <w:szCs w:val="25"/>
              </w:rPr>
            </w:pPr>
            <w:r w:rsidRPr="003A5EAA">
              <w:rPr>
                <w:sz w:val="25"/>
                <w:szCs w:val="25"/>
              </w:rPr>
              <w:t>Федеральный учебный план начального общего образования</w:t>
            </w:r>
          </w:p>
          <w:p w:rsidR="0045155C" w:rsidRPr="003A5EAA" w:rsidRDefault="0045155C" w:rsidP="002E4FA1">
            <w:pPr>
              <w:pStyle w:val="ConsPlusNormal"/>
              <w:jc w:val="center"/>
              <w:rPr>
                <w:sz w:val="25"/>
                <w:szCs w:val="25"/>
              </w:rPr>
            </w:pPr>
            <w:r w:rsidRPr="003A5EAA">
              <w:rPr>
                <w:sz w:val="25"/>
                <w:szCs w:val="25"/>
              </w:rPr>
              <w:t>(5-дневная учебная неделя)</w:t>
            </w:r>
          </w:p>
        </w:tc>
      </w:tr>
      <w:tr w:rsidR="0045155C" w:rsidRPr="003A5EAA" w:rsidTr="00673102">
        <w:tc>
          <w:tcPr>
            <w:tcW w:w="1337" w:type="dxa"/>
            <w:vMerge w:val="restart"/>
            <w:tcBorders>
              <w:top w:val="single" w:sz="4" w:space="0" w:color="auto"/>
              <w:left w:val="single" w:sz="4" w:space="0" w:color="auto"/>
              <w:bottom w:val="single" w:sz="4" w:space="0" w:color="auto"/>
              <w:right w:val="single" w:sz="4" w:space="0" w:color="auto"/>
            </w:tcBorders>
          </w:tcPr>
          <w:p w:rsidR="0045155C" w:rsidRPr="003A5EAA" w:rsidRDefault="0045155C" w:rsidP="002E4FA1">
            <w:pPr>
              <w:pStyle w:val="ConsPlusNormal"/>
              <w:jc w:val="center"/>
              <w:rPr>
                <w:sz w:val="25"/>
                <w:szCs w:val="25"/>
              </w:rPr>
            </w:pPr>
            <w:r w:rsidRPr="003A5EAA">
              <w:rPr>
                <w:sz w:val="25"/>
                <w:szCs w:val="25"/>
              </w:rPr>
              <w:t>Предметные области</w:t>
            </w:r>
          </w:p>
        </w:tc>
        <w:tc>
          <w:tcPr>
            <w:tcW w:w="1699" w:type="dxa"/>
            <w:vMerge w:val="restart"/>
            <w:tcBorders>
              <w:top w:val="single" w:sz="4" w:space="0" w:color="auto"/>
              <w:left w:val="single" w:sz="4" w:space="0" w:color="auto"/>
              <w:bottom w:val="single" w:sz="4" w:space="0" w:color="auto"/>
              <w:right w:val="single" w:sz="4" w:space="0" w:color="auto"/>
            </w:tcBorders>
          </w:tcPr>
          <w:p w:rsidR="00AE7862" w:rsidRPr="003A5EAA" w:rsidRDefault="0045155C" w:rsidP="002E4FA1">
            <w:pPr>
              <w:pStyle w:val="ConsPlusNormal"/>
              <w:jc w:val="center"/>
              <w:rPr>
                <w:sz w:val="25"/>
                <w:szCs w:val="25"/>
              </w:rPr>
            </w:pPr>
            <w:r w:rsidRPr="003A5EAA">
              <w:rPr>
                <w:sz w:val="25"/>
                <w:szCs w:val="25"/>
              </w:rPr>
              <w:t>Учебные предметы</w:t>
            </w:r>
            <w:r w:rsidR="00AE7862" w:rsidRPr="003A5EAA">
              <w:rPr>
                <w:sz w:val="25"/>
                <w:szCs w:val="25"/>
              </w:rPr>
              <w:t xml:space="preserve"> (курсы, модули)</w:t>
            </w:r>
          </w:p>
          <w:p w:rsidR="0045155C" w:rsidRPr="003A5EAA" w:rsidRDefault="0045155C" w:rsidP="002E4FA1">
            <w:pPr>
              <w:pStyle w:val="ConsPlusNormal"/>
              <w:jc w:val="center"/>
              <w:rPr>
                <w:sz w:val="25"/>
                <w:szCs w:val="25"/>
              </w:rPr>
            </w:pPr>
            <w:r w:rsidRPr="003A5EAA">
              <w:rPr>
                <w:sz w:val="25"/>
                <w:szCs w:val="25"/>
              </w:rPr>
              <w:t>/классы</w:t>
            </w:r>
          </w:p>
        </w:tc>
        <w:tc>
          <w:tcPr>
            <w:tcW w:w="5248" w:type="dxa"/>
            <w:gridSpan w:val="13"/>
            <w:tcBorders>
              <w:top w:val="single" w:sz="4" w:space="0" w:color="auto"/>
              <w:left w:val="single" w:sz="4" w:space="0" w:color="auto"/>
              <w:bottom w:val="single" w:sz="4" w:space="0" w:color="auto"/>
              <w:right w:val="single" w:sz="4" w:space="0" w:color="auto"/>
            </w:tcBorders>
          </w:tcPr>
          <w:p w:rsidR="0045155C" w:rsidRPr="003A5EAA" w:rsidRDefault="0045155C" w:rsidP="002E4FA1">
            <w:pPr>
              <w:pStyle w:val="ConsPlusNormal"/>
              <w:jc w:val="center"/>
              <w:rPr>
                <w:sz w:val="25"/>
                <w:szCs w:val="25"/>
              </w:rPr>
            </w:pPr>
            <w:r w:rsidRPr="003A5EAA">
              <w:rPr>
                <w:sz w:val="25"/>
                <w:szCs w:val="25"/>
              </w:rPr>
              <w:t>Количество часов в неделю</w:t>
            </w:r>
          </w:p>
        </w:tc>
        <w:tc>
          <w:tcPr>
            <w:tcW w:w="1422" w:type="dxa"/>
            <w:tcBorders>
              <w:top w:val="single" w:sz="4" w:space="0" w:color="auto"/>
              <w:left w:val="single" w:sz="4" w:space="0" w:color="auto"/>
              <w:bottom w:val="single" w:sz="4" w:space="0" w:color="auto"/>
              <w:right w:val="single" w:sz="4" w:space="0" w:color="auto"/>
            </w:tcBorders>
          </w:tcPr>
          <w:p w:rsidR="0045155C" w:rsidRPr="003A5EAA" w:rsidRDefault="0045155C" w:rsidP="002E4FA1">
            <w:pPr>
              <w:pStyle w:val="ConsPlusNormal"/>
              <w:jc w:val="center"/>
              <w:rPr>
                <w:b/>
                <w:sz w:val="25"/>
                <w:szCs w:val="25"/>
              </w:rPr>
            </w:pPr>
            <w:r w:rsidRPr="003A5EAA">
              <w:rPr>
                <w:b/>
                <w:sz w:val="25"/>
                <w:szCs w:val="25"/>
              </w:rPr>
              <w:t>Всего</w:t>
            </w:r>
          </w:p>
        </w:tc>
      </w:tr>
      <w:tr w:rsidR="00F82C88" w:rsidRPr="003A5EAA" w:rsidTr="00673102">
        <w:tc>
          <w:tcPr>
            <w:tcW w:w="1337" w:type="dxa"/>
            <w:vMerge/>
            <w:tcBorders>
              <w:top w:val="single" w:sz="4" w:space="0" w:color="auto"/>
              <w:left w:val="single" w:sz="4" w:space="0" w:color="auto"/>
              <w:bottom w:val="single" w:sz="4" w:space="0" w:color="auto"/>
              <w:right w:val="single" w:sz="4" w:space="0" w:color="auto"/>
            </w:tcBorders>
          </w:tcPr>
          <w:p w:rsidR="00A70EE6" w:rsidRPr="003A5EAA" w:rsidRDefault="00A70EE6" w:rsidP="002E4FA1">
            <w:pPr>
              <w:pStyle w:val="ConsPlusNormal"/>
              <w:jc w:val="center"/>
              <w:rPr>
                <w:sz w:val="25"/>
                <w:szCs w:val="25"/>
              </w:rPr>
            </w:pPr>
          </w:p>
        </w:tc>
        <w:tc>
          <w:tcPr>
            <w:tcW w:w="1699" w:type="dxa"/>
            <w:vMerge/>
            <w:tcBorders>
              <w:top w:val="single" w:sz="4" w:space="0" w:color="auto"/>
              <w:left w:val="single" w:sz="4" w:space="0" w:color="auto"/>
              <w:bottom w:val="single" w:sz="4" w:space="0" w:color="auto"/>
              <w:right w:val="single" w:sz="4" w:space="0" w:color="auto"/>
            </w:tcBorders>
          </w:tcPr>
          <w:p w:rsidR="00A70EE6" w:rsidRPr="003A5EAA" w:rsidRDefault="00A70EE6" w:rsidP="002E4FA1">
            <w:pPr>
              <w:pStyle w:val="ConsPlusNormal"/>
              <w:jc w:val="center"/>
              <w:rPr>
                <w:sz w:val="25"/>
                <w:szCs w:val="25"/>
              </w:rPr>
            </w:pPr>
          </w:p>
        </w:tc>
        <w:tc>
          <w:tcPr>
            <w:tcW w:w="570" w:type="dxa"/>
            <w:gridSpan w:val="2"/>
            <w:tcBorders>
              <w:top w:val="single" w:sz="4" w:space="0" w:color="auto"/>
              <w:left w:val="single" w:sz="4" w:space="0" w:color="auto"/>
              <w:bottom w:val="single" w:sz="4" w:space="0" w:color="auto"/>
              <w:right w:val="single" w:sz="4" w:space="0" w:color="auto"/>
            </w:tcBorders>
          </w:tcPr>
          <w:p w:rsidR="00A70EE6" w:rsidRPr="003A5EAA" w:rsidRDefault="00A70EE6" w:rsidP="002E4FA1">
            <w:pPr>
              <w:pStyle w:val="ConsPlusNormal"/>
              <w:jc w:val="center"/>
              <w:rPr>
                <w:sz w:val="25"/>
                <w:szCs w:val="25"/>
              </w:rPr>
            </w:pPr>
            <w:r w:rsidRPr="003A5EAA">
              <w:rPr>
                <w:sz w:val="25"/>
                <w:szCs w:val="25"/>
              </w:rPr>
              <w:t>1 «А»</w:t>
            </w:r>
          </w:p>
        </w:tc>
        <w:tc>
          <w:tcPr>
            <w:tcW w:w="567" w:type="dxa"/>
            <w:tcBorders>
              <w:top w:val="single" w:sz="4" w:space="0" w:color="auto"/>
              <w:left w:val="single" w:sz="4" w:space="0" w:color="auto"/>
              <w:bottom w:val="single" w:sz="4" w:space="0" w:color="auto"/>
              <w:right w:val="single" w:sz="4" w:space="0" w:color="auto"/>
            </w:tcBorders>
          </w:tcPr>
          <w:p w:rsidR="00A70EE6" w:rsidRPr="003A5EAA" w:rsidRDefault="00A70EE6" w:rsidP="00A70EE6">
            <w:pPr>
              <w:pStyle w:val="ConsPlusNormal"/>
              <w:jc w:val="center"/>
              <w:rPr>
                <w:sz w:val="25"/>
                <w:szCs w:val="25"/>
              </w:rPr>
            </w:pPr>
            <w:r w:rsidRPr="003A5EAA">
              <w:rPr>
                <w:sz w:val="25"/>
                <w:szCs w:val="25"/>
              </w:rPr>
              <w:t>1 «Б»</w:t>
            </w:r>
          </w:p>
        </w:tc>
        <w:tc>
          <w:tcPr>
            <w:tcW w:w="144" w:type="dxa"/>
            <w:tcBorders>
              <w:top w:val="single" w:sz="4" w:space="0" w:color="auto"/>
              <w:left w:val="single" w:sz="4" w:space="0" w:color="auto"/>
              <w:bottom w:val="single" w:sz="4" w:space="0" w:color="auto"/>
              <w:right w:val="single" w:sz="4" w:space="0" w:color="auto"/>
            </w:tcBorders>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tcPr>
          <w:p w:rsidR="00A70EE6" w:rsidRPr="003A5EAA" w:rsidRDefault="00A70EE6" w:rsidP="00A70EE6">
            <w:pPr>
              <w:pStyle w:val="ConsPlusNormal"/>
              <w:jc w:val="center"/>
              <w:rPr>
                <w:sz w:val="25"/>
                <w:szCs w:val="25"/>
              </w:rPr>
            </w:pPr>
            <w:r w:rsidRPr="003A5EAA">
              <w:rPr>
                <w:sz w:val="25"/>
                <w:szCs w:val="25"/>
              </w:rPr>
              <w:t>2 «А»</w:t>
            </w:r>
          </w:p>
        </w:tc>
        <w:tc>
          <w:tcPr>
            <w:tcW w:w="567" w:type="dxa"/>
            <w:tcBorders>
              <w:top w:val="single" w:sz="4" w:space="0" w:color="auto"/>
              <w:left w:val="single" w:sz="4" w:space="0" w:color="auto"/>
              <w:bottom w:val="single" w:sz="4" w:space="0" w:color="auto"/>
              <w:right w:val="single" w:sz="4" w:space="0" w:color="auto"/>
            </w:tcBorders>
          </w:tcPr>
          <w:p w:rsidR="00A70EE6" w:rsidRPr="003A5EAA" w:rsidRDefault="00A70EE6" w:rsidP="00A70EE6">
            <w:pPr>
              <w:pStyle w:val="ConsPlusNormal"/>
              <w:jc w:val="center"/>
              <w:rPr>
                <w:sz w:val="25"/>
                <w:szCs w:val="25"/>
              </w:rPr>
            </w:pPr>
            <w:r w:rsidRPr="003A5EAA">
              <w:rPr>
                <w:sz w:val="25"/>
                <w:szCs w:val="25"/>
              </w:rPr>
              <w:t>2 «Б»</w:t>
            </w:r>
          </w:p>
        </w:tc>
        <w:tc>
          <w:tcPr>
            <w:tcW w:w="144" w:type="dxa"/>
            <w:tcBorders>
              <w:top w:val="single" w:sz="4" w:space="0" w:color="auto"/>
              <w:left w:val="single" w:sz="4" w:space="0" w:color="auto"/>
              <w:bottom w:val="single" w:sz="4" w:space="0" w:color="auto"/>
              <w:right w:val="single" w:sz="4" w:space="0" w:color="auto"/>
            </w:tcBorders>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tcPr>
          <w:p w:rsidR="006738ED" w:rsidRDefault="00A70EE6" w:rsidP="0043231C">
            <w:pPr>
              <w:pStyle w:val="ConsPlusNormal"/>
              <w:jc w:val="center"/>
              <w:rPr>
                <w:sz w:val="25"/>
                <w:szCs w:val="25"/>
              </w:rPr>
            </w:pPr>
            <w:r w:rsidRPr="003A5EAA">
              <w:rPr>
                <w:sz w:val="25"/>
                <w:szCs w:val="25"/>
              </w:rPr>
              <w:t>3</w:t>
            </w:r>
          </w:p>
          <w:p w:rsidR="00A70EE6" w:rsidRPr="003A5EAA" w:rsidRDefault="00A70EE6" w:rsidP="0043231C">
            <w:pPr>
              <w:pStyle w:val="ConsPlusNormal"/>
              <w:jc w:val="center"/>
              <w:rPr>
                <w:sz w:val="25"/>
                <w:szCs w:val="25"/>
              </w:rPr>
            </w:pPr>
            <w:r w:rsidRPr="003A5EAA">
              <w:rPr>
                <w:sz w:val="25"/>
                <w:szCs w:val="25"/>
              </w:rPr>
              <w:t>«А»</w:t>
            </w:r>
          </w:p>
        </w:tc>
        <w:tc>
          <w:tcPr>
            <w:tcW w:w="567" w:type="dxa"/>
            <w:tcBorders>
              <w:top w:val="single" w:sz="4" w:space="0" w:color="auto"/>
              <w:left w:val="single" w:sz="4" w:space="0" w:color="auto"/>
              <w:bottom w:val="single" w:sz="4" w:space="0" w:color="auto"/>
              <w:right w:val="single" w:sz="4" w:space="0" w:color="auto"/>
            </w:tcBorders>
          </w:tcPr>
          <w:p w:rsidR="00A70EE6" w:rsidRPr="003A5EAA" w:rsidRDefault="00A70EE6" w:rsidP="0045155C">
            <w:pPr>
              <w:pStyle w:val="ConsPlusNormal"/>
              <w:jc w:val="center"/>
              <w:rPr>
                <w:sz w:val="25"/>
                <w:szCs w:val="25"/>
              </w:rPr>
            </w:pPr>
            <w:r w:rsidRPr="003A5EAA">
              <w:rPr>
                <w:sz w:val="25"/>
                <w:szCs w:val="25"/>
              </w:rPr>
              <w:t>3 «Б»</w:t>
            </w:r>
          </w:p>
        </w:tc>
        <w:tc>
          <w:tcPr>
            <w:tcW w:w="144" w:type="dxa"/>
            <w:tcBorders>
              <w:top w:val="single" w:sz="4" w:space="0" w:color="auto"/>
              <w:left w:val="single" w:sz="4" w:space="0" w:color="auto"/>
              <w:bottom w:val="single" w:sz="4" w:space="0" w:color="auto"/>
              <w:right w:val="single" w:sz="4" w:space="0" w:color="auto"/>
            </w:tcBorders>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tcPr>
          <w:p w:rsidR="00A70EE6" w:rsidRPr="003A5EAA" w:rsidRDefault="00A70EE6" w:rsidP="002E4FA1">
            <w:pPr>
              <w:pStyle w:val="ConsPlusNormal"/>
              <w:jc w:val="center"/>
              <w:rPr>
                <w:sz w:val="25"/>
                <w:szCs w:val="25"/>
              </w:rPr>
            </w:pPr>
            <w:r w:rsidRPr="003A5EAA">
              <w:rPr>
                <w:sz w:val="25"/>
                <w:szCs w:val="25"/>
              </w:rPr>
              <w:t>4 «А»</w:t>
            </w:r>
          </w:p>
        </w:tc>
        <w:tc>
          <w:tcPr>
            <w:tcW w:w="567" w:type="dxa"/>
            <w:tcBorders>
              <w:top w:val="single" w:sz="4" w:space="0" w:color="auto"/>
              <w:left w:val="single" w:sz="4" w:space="0" w:color="auto"/>
              <w:bottom w:val="single" w:sz="4" w:space="0" w:color="auto"/>
              <w:right w:val="single" w:sz="4" w:space="0" w:color="auto"/>
            </w:tcBorders>
          </w:tcPr>
          <w:p w:rsidR="00A70EE6" w:rsidRPr="003A5EAA" w:rsidRDefault="00A70EE6" w:rsidP="0045155C">
            <w:pPr>
              <w:pStyle w:val="ConsPlusNormal"/>
              <w:jc w:val="center"/>
              <w:rPr>
                <w:sz w:val="25"/>
                <w:szCs w:val="25"/>
              </w:rPr>
            </w:pPr>
            <w:r w:rsidRPr="003A5EAA">
              <w:rPr>
                <w:sz w:val="25"/>
                <w:szCs w:val="25"/>
              </w:rPr>
              <w:t>4 «Б»</w:t>
            </w:r>
          </w:p>
        </w:tc>
        <w:tc>
          <w:tcPr>
            <w:tcW w:w="144" w:type="dxa"/>
            <w:tcBorders>
              <w:top w:val="single" w:sz="4" w:space="0" w:color="auto"/>
              <w:left w:val="single" w:sz="4" w:space="0" w:color="auto"/>
              <w:bottom w:val="single" w:sz="4" w:space="0" w:color="auto"/>
              <w:right w:val="single" w:sz="4" w:space="0" w:color="auto"/>
            </w:tcBorders>
          </w:tcPr>
          <w:p w:rsidR="00A70EE6" w:rsidRPr="003A5EAA" w:rsidRDefault="00A70EE6" w:rsidP="0043231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tcPr>
          <w:p w:rsidR="00A70EE6" w:rsidRPr="003A5EAA" w:rsidRDefault="00A70EE6" w:rsidP="002E4FA1">
            <w:pPr>
              <w:pStyle w:val="ConsPlusNormal"/>
              <w:jc w:val="center"/>
              <w:rPr>
                <w:b/>
                <w:sz w:val="25"/>
                <w:szCs w:val="25"/>
              </w:rPr>
            </w:pPr>
          </w:p>
        </w:tc>
      </w:tr>
      <w:tr w:rsidR="0045155C" w:rsidRPr="003A5EAA" w:rsidTr="00673102">
        <w:tc>
          <w:tcPr>
            <w:tcW w:w="3044" w:type="dxa"/>
            <w:gridSpan w:val="3"/>
            <w:tcBorders>
              <w:top w:val="single" w:sz="4" w:space="0" w:color="auto"/>
              <w:left w:val="single" w:sz="4" w:space="0" w:color="auto"/>
              <w:bottom w:val="single" w:sz="4" w:space="0" w:color="auto"/>
              <w:right w:val="single" w:sz="4" w:space="0" w:color="auto"/>
            </w:tcBorders>
            <w:vAlign w:val="center"/>
          </w:tcPr>
          <w:p w:rsidR="0045155C" w:rsidRPr="003A5EAA" w:rsidRDefault="000B3950" w:rsidP="002E4FA1">
            <w:pPr>
              <w:pStyle w:val="ConsPlusNormal"/>
              <w:rPr>
                <w:sz w:val="25"/>
                <w:szCs w:val="25"/>
              </w:rPr>
            </w:pPr>
            <w:r w:rsidRPr="003A5EAA">
              <w:rPr>
                <w:sz w:val="25"/>
                <w:szCs w:val="25"/>
              </w:rPr>
              <w:t xml:space="preserve">                     </w:t>
            </w:r>
            <w:r w:rsidR="0045155C" w:rsidRPr="003A5EAA">
              <w:rPr>
                <w:sz w:val="25"/>
                <w:szCs w:val="25"/>
              </w:rPr>
              <w:t>Обязательная часть</w:t>
            </w:r>
          </w:p>
        </w:tc>
        <w:tc>
          <w:tcPr>
            <w:tcW w:w="6662" w:type="dxa"/>
            <w:gridSpan w:val="13"/>
            <w:tcBorders>
              <w:top w:val="single" w:sz="4" w:space="0" w:color="auto"/>
              <w:left w:val="single" w:sz="4" w:space="0" w:color="auto"/>
              <w:bottom w:val="single" w:sz="4" w:space="0" w:color="auto"/>
              <w:right w:val="single" w:sz="4" w:space="0" w:color="auto"/>
            </w:tcBorders>
            <w:vAlign w:val="center"/>
          </w:tcPr>
          <w:p w:rsidR="0045155C" w:rsidRPr="003A5EAA" w:rsidRDefault="0045155C" w:rsidP="002E4FA1">
            <w:pPr>
              <w:pStyle w:val="ConsPlusNormal"/>
              <w:rPr>
                <w:b/>
                <w:sz w:val="25"/>
                <w:szCs w:val="25"/>
              </w:rPr>
            </w:pPr>
          </w:p>
        </w:tc>
      </w:tr>
      <w:tr w:rsidR="00F82C88" w:rsidRPr="003A5EAA" w:rsidTr="00673102">
        <w:tc>
          <w:tcPr>
            <w:tcW w:w="1337" w:type="dxa"/>
            <w:vMerge w:val="restart"/>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Русский язык и литературное чтение</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Русский язык</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5</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5</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5</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5</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5</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5</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5</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5</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20</w:t>
            </w:r>
          </w:p>
        </w:tc>
      </w:tr>
      <w:tr w:rsidR="00F82C88" w:rsidRPr="003A5EAA" w:rsidTr="00673102">
        <w:tc>
          <w:tcPr>
            <w:tcW w:w="1337" w:type="dxa"/>
            <w:vMerge/>
            <w:tcBorders>
              <w:top w:val="single" w:sz="4" w:space="0" w:color="auto"/>
              <w:left w:val="single" w:sz="4" w:space="0" w:color="auto"/>
              <w:bottom w:val="single" w:sz="4" w:space="0" w:color="auto"/>
              <w:right w:val="single" w:sz="4" w:space="0" w:color="auto"/>
            </w:tcBorders>
          </w:tcPr>
          <w:p w:rsidR="00A70EE6" w:rsidRPr="003A5EAA" w:rsidRDefault="00A70EE6" w:rsidP="002E4FA1">
            <w:pPr>
              <w:pStyle w:val="ConsPlusNormal"/>
              <w:jc w:val="center"/>
              <w:rPr>
                <w:sz w:val="25"/>
                <w:szCs w:val="25"/>
              </w:rPr>
            </w:pP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Литературное чтение</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16</w:t>
            </w:r>
          </w:p>
        </w:tc>
      </w:tr>
      <w:tr w:rsidR="00F82C88" w:rsidRPr="003A5EAA" w:rsidTr="00673102">
        <w:tc>
          <w:tcPr>
            <w:tcW w:w="133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Иностранный язык</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Иностранный язык</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6</w:t>
            </w:r>
          </w:p>
        </w:tc>
      </w:tr>
      <w:tr w:rsidR="00F82C88" w:rsidRPr="003A5EAA" w:rsidTr="00673102">
        <w:tc>
          <w:tcPr>
            <w:tcW w:w="133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Математика и информатика</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Математика</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16</w:t>
            </w:r>
          </w:p>
        </w:tc>
      </w:tr>
      <w:tr w:rsidR="00F82C88" w:rsidRPr="003A5EAA" w:rsidTr="00673102">
        <w:tc>
          <w:tcPr>
            <w:tcW w:w="133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Обществознание и естествознание (Окружающий мир)</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Окружающий мир</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8</w:t>
            </w:r>
          </w:p>
        </w:tc>
      </w:tr>
      <w:tr w:rsidR="00F82C88" w:rsidRPr="003A5EAA" w:rsidTr="00673102">
        <w:tc>
          <w:tcPr>
            <w:tcW w:w="133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Основы религиозных культур и светской этики</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Основы религиозных культур и светской этики</w:t>
            </w:r>
            <w:r w:rsidR="003D0BD9" w:rsidRPr="003A5EAA">
              <w:rPr>
                <w:sz w:val="25"/>
                <w:szCs w:val="25"/>
              </w:rPr>
              <w:t xml:space="preserve"> Учебный модуль «Основы православной культуры»</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1</w:t>
            </w:r>
          </w:p>
        </w:tc>
      </w:tr>
      <w:tr w:rsidR="00F82C88" w:rsidRPr="003A5EAA" w:rsidTr="00673102">
        <w:tc>
          <w:tcPr>
            <w:tcW w:w="1337" w:type="dxa"/>
            <w:vMerge w:val="restart"/>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Искусство</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Изобразительное искусство</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4</w:t>
            </w:r>
          </w:p>
        </w:tc>
      </w:tr>
      <w:tr w:rsidR="00F82C88" w:rsidRPr="003A5EAA" w:rsidTr="00673102">
        <w:tc>
          <w:tcPr>
            <w:tcW w:w="1337" w:type="dxa"/>
            <w:vMerge/>
            <w:tcBorders>
              <w:top w:val="single" w:sz="4" w:space="0" w:color="auto"/>
              <w:left w:val="single" w:sz="4" w:space="0" w:color="auto"/>
              <w:bottom w:val="single" w:sz="4" w:space="0" w:color="auto"/>
              <w:right w:val="single" w:sz="4" w:space="0" w:color="auto"/>
            </w:tcBorders>
          </w:tcPr>
          <w:p w:rsidR="00A70EE6" w:rsidRPr="003A5EAA" w:rsidRDefault="00A70EE6" w:rsidP="002E4FA1">
            <w:pPr>
              <w:pStyle w:val="ConsPlusNormal"/>
              <w:jc w:val="center"/>
              <w:rPr>
                <w:sz w:val="25"/>
                <w:szCs w:val="25"/>
              </w:rPr>
            </w:pP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Музыка</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4</w:t>
            </w:r>
          </w:p>
        </w:tc>
      </w:tr>
      <w:tr w:rsidR="00F82C88" w:rsidRPr="003A5EAA" w:rsidTr="00673102">
        <w:tc>
          <w:tcPr>
            <w:tcW w:w="133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Технология</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Технология</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4</w:t>
            </w:r>
          </w:p>
        </w:tc>
      </w:tr>
      <w:tr w:rsidR="00F82C88" w:rsidRPr="003A5EAA" w:rsidTr="00673102">
        <w:tc>
          <w:tcPr>
            <w:tcW w:w="133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Физическая культура</w:t>
            </w:r>
          </w:p>
        </w:tc>
        <w:tc>
          <w:tcPr>
            <w:tcW w:w="1699"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Физическая культура</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8</w:t>
            </w:r>
          </w:p>
        </w:tc>
      </w:tr>
      <w:tr w:rsidR="00F82C88" w:rsidRPr="003A5EAA" w:rsidTr="00673102">
        <w:tc>
          <w:tcPr>
            <w:tcW w:w="3044" w:type="dxa"/>
            <w:gridSpan w:val="3"/>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lastRenderedPageBreak/>
              <w:t>Итого:</w:t>
            </w:r>
          </w:p>
        </w:tc>
        <w:tc>
          <w:tcPr>
            <w:tcW w:w="562"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20</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20</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23</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23</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87</w:t>
            </w:r>
          </w:p>
        </w:tc>
      </w:tr>
      <w:tr w:rsidR="00F82C88" w:rsidRPr="003A5EAA" w:rsidTr="00673102">
        <w:trPr>
          <w:trHeight w:val="1221"/>
        </w:trPr>
        <w:tc>
          <w:tcPr>
            <w:tcW w:w="3044" w:type="dxa"/>
            <w:gridSpan w:val="3"/>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Часть, формируемая участниками образовательных отношений</w:t>
            </w:r>
            <w:r w:rsidR="001E39C5" w:rsidRPr="003A5EAA">
              <w:rPr>
                <w:sz w:val="25"/>
                <w:szCs w:val="25"/>
              </w:rPr>
              <w:t>:</w:t>
            </w:r>
          </w:p>
          <w:p w:rsidR="001E39C5" w:rsidRPr="003A5EAA" w:rsidRDefault="001B7591" w:rsidP="002E4FA1">
            <w:pPr>
              <w:pStyle w:val="ConsPlusNormal"/>
              <w:rPr>
                <w:sz w:val="25"/>
                <w:szCs w:val="25"/>
              </w:rPr>
            </w:pPr>
            <w:r w:rsidRPr="003A5EAA">
              <w:rPr>
                <w:sz w:val="25"/>
                <w:szCs w:val="25"/>
              </w:rPr>
              <w:t>«</w:t>
            </w:r>
            <w:r w:rsidR="00C84A7E">
              <w:rPr>
                <w:sz w:val="25"/>
                <w:szCs w:val="25"/>
              </w:rPr>
              <w:t>Спортивные игры</w:t>
            </w:r>
            <w:r w:rsidRPr="003A5EAA">
              <w:rPr>
                <w:sz w:val="25"/>
                <w:szCs w:val="25"/>
              </w:rPr>
              <w:t>»</w:t>
            </w:r>
          </w:p>
          <w:p w:rsidR="001B7591" w:rsidRPr="003A5EAA" w:rsidRDefault="001B7591" w:rsidP="002E4FA1">
            <w:pPr>
              <w:pStyle w:val="ConsPlusNormal"/>
              <w:rPr>
                <w:sz w:val="25"/>
                <w:szCs w:val="25"/>
              </w:rPr>
            </w:pPr>
          </w:p>
        </w:tc>
        <w:tc>
          <w:tcPr>
            <w:tcW w:w="562"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2E4FA1">
            <w:pPr>
              <w:pStyle w:val="ConsPlusNormal"/>
              <w:contextualSpacing/>
              <w:jc w:val="center"/>
              <w:rPr>
                <w:sz w:val="25"/>
                <w:szCs w:val="25"/>
              </w:rPr>
            </w:pPr>
          </w:p>
          <w:p w:rsidR="001B7591" w:rsidRPr="003A5EAA" w:rsidRDefault="001B7591" w:rsidP="002E4FA1">
            <w:pPr>
              <w:pStyle w:val="ConsPlusNormal"/>
              <w:contextualSpacing/>
              <w:jc w:val="center"/>
              <w:rPr>
                <w:sz w:val="25"/>
                <w:szCs w:val="25"/>
              </w:rPr>
            </w:pPr>
          </w:p>
          <w:p w:rsidR="00A70EE6" w:rsidRPr="003A5EAA" w:rsidRDefault="00A70EE6" w:rsidP="002E4FA1">
            <w:pPr>
              <w:pStyle w:val="ConsPlusNormal"/>
              <w:contextualSpacing/>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A70EE6">
            <w:pPr>
              <w:pStyle w:val="ConsPlusNormal"/>
              <w:contextualSpacing/>
              <w:jc w:val="center"/>
              <w:rPr>
                <w:sz w:val="25"/>
                <w:szCs w:val="25"/>
              </w:rPr>
            </w:pPr>
          </w:p>
          <w:p w:rsidR="001B7591" w:rsidRPr="003A5EAA" w:rsidRDefault="001B7591" w:rsidP="00A70EE6">
            <w:pPr>
              <w:pStyle w:val="ConsPlusNormal"/>
              <w:contextualSpacing/>
              <w:jc w:val="center"/>
              <w:rPr>
                <w:sz w:val="25"/>
                <w:szCs w:val="25"/>
              </w:rPr>
            </w:pPr>
          </w:p>
          <w:p w:rsidR="00A70EE6" w:rsidRPr="003A5EAA" w:rsidRDefault="00A70EE6" w:rsidP="00A70EE6">
            <w:pPr>
              <w:pStyle w:val="ConsPlusNormal"/>
              <w:contextualSpacing/>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A70EE6">
            <w:pPr>
              <w:pStyle w:val="ConsPlusNormal"/>
              <w:contextualSpacing/>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2E4FA1">
            <w:pPr>
              <w:pStyle w:val="ConsPlusNormal"/>
              <w:contextualSpacing/>
              <w:jc w:val="center"/>
              <w:rPr>
                <w:sz w:val="25"/>
                <w:szCs w:val="25"/>
              </w:rPr>
            </w:pPr>
          </w:p>
          <w:p w:rsidR="001B7591" w:rsidRPr="003A5EAA" w:rsidRDefault="001B7591" w:rsidP="002E4FA1">
            <w:pPr>
              <w:pStyle w:val="ConsPlusNormal"/>
              <w:contextualSpacing/>
              <w:jc w:val="center"/>
              <w:rPr>
                <w:sz w:val="25"/>
                <w:szCs w:val="25"/>
              </w:rPr>
            </w:pPr>
          </w:p>
          <w:p w:rsidR="00A70EE6" w:rsidRPr="003A5EAA" w:rsidRDefault="00A70EE6" w:rsidP="002E4FA1">
            <w:pPr>
              <w:pStyle w:val="ConsPlusNormal"/>
              <w:contextualSpacing/>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A70EE6">
            <w:pPr>
              <w:pStyle w:val="ConsPlusNormal"/>
              <w:contextualSpacing/>
              <w:jc w:val="center"/>
              <w:rPr>
                <w:sz w:val="25"/>
                <w:szCs w:val="25"/>
              </w:rPr>
            </w:pPr>
          </w:p>
          <w:p w:rsidR="001B7591" w:rsidRPr="003A5EAA" w:rsidRDefault="001B7591" w:rsidP="00A70EE6">
            <w:pPr>
              <w:pStyle w:val="ConsPlusNormal"/>
              <w:contextualSpacing/>
              <w:jc w:val="center"/>
              <w:rPr>
                <w:sz w:val="25"/>
                <w:szCs w:val="25"/>
              </w:rPr>
            </w:pPr>
          </w:p>
          <w:p w:rsidR="00A70EE6" w:rsidRPr="003A5EAA" w:rsidRDefault="00A70EE6" w:rsidP="00A70EE6">
            <w:pPr>
              <w:pStyle w:val="ConsPlusNormal"/>
              <w:contextualSpacing/>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45155C">
            <w:pPr>
              <w:pStyle w:val="ConsPlusNormal"/>
              <w:contextualSpacing/>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2E4FA1">
            <w:pPr>
              <w:pStyle w:val="ConsPlusNormal"/>
              <w:contextualSpacing/>
              <w:jc w:val="center"/>
              <w:rPr>
                <w:sz w:val="25"/>
                <w:szCs w:val="25"/>
              </w:rPr>
            </w:pPr>
          </w:p>
          <w:p w:rsidR="001B7591" w:rsidRPr="003A5EAA" w:rsidRDefault="001B7591" w:rsidP="002E4FA1">
            <w:pPr>
              <w:pStyle w:val="ConsPlusNormal"/>
              <w:contextualSpacing/>
              <w:jc w:val="center"/>
              <w:rPr>
                <w:sz w:val="25"/>
                <w:szCs w:val="25"/>
              </w:rPr>
            </w:pPr>
          </w:p>
          <w:p w:rsidR="00A70EE6" w:rsidRPr="003A5EAA" w:rsidRDefault="00A70EE6" w:rsidP="002E4FA1">
            <w:pPr>
              <w:pStyle w:val="ConsPlusNormal"/>
              <w:contextualSpacing/>
              <w:jc w:val="center"/>
              <w:rPr>
                <w:sz w:val="25"/>
                <w:szCs w:val="25"/>
              </w:rPr>
            </w:pPr>
            <w:r w:rsidRPr="003A5EAA">
              <w:rPr>
                <w:sz w:val="25"/>
                <w:szCs w:val="25"/>
              </w:rPr>
              <w:t>1</w:t>
            </w:r>
          </w:p>
        </w:tc>
        <w:tc>
          <w:tcPr>
            <w:tcW w:w="567"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45155C">
            <w:pPr>
              <w:pStyle w:val="ConsPlusNormal"/>
              <w:contextualSpacing/>
              <w:jc w:val="center"/>
              <w:rPr>
                <w:sz w:val="25"/>
                <w:szCs w:val="25"/>
              </w:rPr>
            </w:pPr>
          </w:p>
          <w:p w:rsidR="001B7591" w:rsidRPr="003A5EAA" w:rsidRDefault="001B7591" w:rsidP="0045155C">
            <w:pPr>
              <w:pStyle w:val="ConsPlusNormal"/>
              <w:contextualSpacing/>
              <w:jc w:val="center"/>
              <w:rPr>
                <w:sz w:val="25"/>
                <w:szCs w:val="25"/>
              </w:rPr>
            </w:pPr>
          </w:p>
          <w:p w:rsidR="00A70EE6" w:rsidRPr="003A5EAA" w:rsidRDefault="00A70EE6" w:rsidP="0045155C">
            <w:pPr>
              <w:pStyle w:val="ConsPlusNormal"/>
              <w:contextualSpacing/>
              <w:jc w:val="center"/>
              <w:rPr>
                <w:sz w:val="25"/>
                <w:szCs w:val="25"/>
              </w:rPr>
            </w:pPr>
            <w:r w:rsidRPr="003A5EAA">
              <w:rPr>
                <w:sz w:val="25"/>
                <w:szCs w:val="25"/>
              </w:rPr>
              <w:t>1</w:t>
            </w:r>
          </w:p>
        </w:tc>
        <w:tc>
          <w:tcPr>
            <w:tcW w:w="144" w:type="dxa"/>
            <w:tcBorders>
              <w:top w:val="single" w:sz="4" w:space="0" w:color="auto"/>
              <w:left w:val="single" w:sz="4" w:space="0" w:color="auto"/>
              <w:bottom w:val="single" w:sz="4" w:space="0" w:color="auto"/>
              <w:right w:val="single" w:sz="4" w:space="0" w:color="auto"/>
            </w:tcBorders>
            <w:vAlign w:val="center"/>
          </w:tcPr>
          <w:p w:rsidR="001B7591" w:rsidRPr="003A5EAA" w:rsidRDefault="001B7591" w:rsidP="0045155C">
            <w:pPr>
              <w:pStyle w:val="ConsPlusNormal"/>
              <w:contextualSpacing/>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contextualSpacing/>
              <w:jc w:val="center"/>
              <w:rPr>
                <w:sz w:val="25"/>
                <w:szCs w:val="25"/>
              </w:rPr>
            </w:pP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contextualSpacing/>
              <w:jc w:val="center"/>
              <w:rPr>
                <w:sz w:val="25"/>
                <w:szCs w:val="25"/>
              </w:rPr>
            </w:pP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contextualSpacing/>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370B6E" w:rsidRPr="003A5EAA" w:rsidRDefault="00370B6E" w:rsidP="002E4FA1">
            <w:pPr>
              <w:pStyle w:val="ConsPlusNormal"/>
              <w:jc w:val="center"/>
              <w:rPr>
                <w:b/>
                <w:sz w:val="25"/>
                <w:szCs w:val="25"/>
              </w:rPr>
            </w:pPr>
          </w:p>
          <w:p w:rsidR="00A70EE6" w:rsidRPr="003A5EAA" w:rsidRDefault="007732EE" w:rsidP="002E4FA1">
            <w:pPr>
              <w:pStyle w:val="ConsPlusNormal"/>
              <w:jc w:val="center"/>
              <w:rPr>
                <w:b/>
                <w:sz w:val="25"/>
                <w:szCs w:val="25"/>
              </w:rPr>
            </w:pPr>
            <w:r w:rsidRPr="003A5EAA">
              <w:rPr>
                <w:b/>
                <w:sz w:val="25"/>
                <w:szCs w:val="25"/>
              </w:rPr>
              <w:t>3</w:t>
            </w:r>
          </w:p>
        </w:tc>
      </w:tr>
      <w:tr w:rsidR="00F82C88" w:rsidRPr="003A5EAA" w:rsidTr="00673102">
        <w:tc>
          <w:tcPr>
            <w:tcW w:w="3044" w:type="dxa"/>
            <w:gridSpan w:val="3"/>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Учебные недели</w:t>
            </w:r>
          </w:p>
        </w:tc>
        <w:tc>
          <w:tcPr>
            <w:tcW w:w="562"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33</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3</w:t>
            </w:r>
            <w:r w:rsidR="000B3950" w:rsidRPr="003A5EAA">
              <w:rPr>
                <w:sz w:val="25"/>
                <w:szCs w:val="25"/>
              </w:rPr>
              <w:t>3</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34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34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34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34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34</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34</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135</w:t>
            </w:r>
          </w:p>
        </w:tc>
      </w:tr>
      <w:tr w:rsidR="00F82C88" w:rsidRPr="003A5EAA" w:rsidTr="00673102">
        <w:tc>
          <w:tcPr>
            <w:tcW w:w="3044" w:type="dxa"/>
            <w:gridSpan w:val="3"/>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Всего часов</w:t>
            </w:r>
          </w:p>
        </w:tc>
        <w:tc>
          <w:tcPr>
            <w:tcW w:w="562"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693</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b/>
                <w:sz w:val="25"/>
                <w:szCs w:val="25"/>
              </w:rPr>
            </w:pPr>
            <w:r w:rsidRPr="003A5EAA">
              <w:rPr>
                <w:b/>
                <w:sz w:val="25"/>
                <w:szCs w:val="25"/>
              </w:rPr>
              <w:t>693</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b/>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782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b/>
                <w:sz w:val="25"/>
                <w:szCs w:val="25"/>
              </w:rPr>
            </w:pPr>
            <w:r w:rsidRPr="003A5EAA">
              <w:rPr>
                <w:b/>
                <w:sz w:val="25"/>
                <w:szCs w:val="25"/>
              </w:rPr>
              <w:t>782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b/>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782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5113FC" w:rsidP="0045155C">
            <w:pPr>
              <w:pStyle w:val="ConsPlusNormal"/>
              <w:jc w:val="center"/>
              <w:rPr>
                <w:b/>
                <w:sz w:val="25"/>
                <w:szCs w:val="25"/>
              </w:rPr>
            </w:pPr>
            <w:r w:rsidRPr="003A5EAA">
              <w:rPr>
                <w:b/>
                <w:sz w:val="25"/>
                <w:szCs w:val="25"/>
              </w:rPr>
              <w:t>782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b/>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782</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0B3950">
            <w:pPr>
              <w:pStyle w:val="ConsPlusNormal"/>
              <w:jc w:val="center"/>
              <w:rPr>
                <w:b/>
                <w:sz w:val="25"/>
                <w:szCs w:val="25"/>
              </w:rPr>
            </w:pPr>
            <w:r w:rsidRPr="003A5EAA">
              <w:rPr>
                <w:b/>
                <w:sz w:val="25"/>
                <w:szCs w:val="25"/>
              </w:rPr>
              <w:t>782</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b/>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rPr>
            </w:pPr>
            <w:r w:rsidRPr="003A5EAA">
              <w:rPr>
                <w:b/>
                <w:sz w:val="25"/>
                <w:szCs w:val="25"/>
              </w:rPr>
              <w:t>3039</w:t>
            </w:r>
          </w:p>
        </w:tc>
      </w:tr>
      <w:tr w:rsidR="00F82C88" w:rsidRPr="003A5EAA" w:rsidTr="00673102">
        <w:tc>
          <w:tcPr>
            <w:tcW w:w="3044" w:type="dxa"/>
            <w:gridSpan w:val="3"/>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rPr>
                <w:sz w:val="25"/>
                <w:szCs w:val="25"/>
              </w:rPr>
            </w:pPr>
            <w:r w:rsidRPr="003A5EAA">
              <w:rPr>
                <w:sz w:val="25"/>
                <w:szCs w:val="25"/>
              </w:rPr>
              <w:t>Максимально допустимая недельная нагрузка, предусмотренная действующими санитарными правилами и гигиеническими нормативами</w:t>
            </w:r>
            <w:r w:rsidR="00D717F2" w:rsidRPr="003A5EAA">
              <w:rPr>
                <w:bCs/>
                <w:color w:val="000000"/>
                <w:sz w:val="25"/>
                <w:szCs w:val="25"/>
              </w:rPr>
              <w:t xml:space="preserve"> при 5-ти дневной неделе</w:t>
            </w:r>
          </w:p>
        </w:tc>
        <w:tc>
          <w:tcPr>
            <w:tcW w:w="562"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21</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21</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23</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A70EE6">
            <w:pPr>
              <w:pStyle w:val="ConsPlusNormal"/>
              <w:jc w:val="center"/>
              <w:rPr>
                <w:sz w:val="25"/>
                <w:szCs w:val="25"/>
              </w:rPr>
            </w:pPr>
            <w:r w:rsidRPr="003A5EAA">
              <w:rPr>
                <w:sz w:val="25"/>
                <w:szCs w:val="25"/>
              </w:rPr>
              <w:t>23</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565"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23</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23</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706"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sz w:val="25"/>
                <w:szCs w:val="25"/>
              </w:rPr>
            </w:pPr>
            <w:r w:rsidRPr="003A5EAA">
              <w:rPr>
                <w:sz w:val="25"/>
                <w:szCs w:val="25"/>
              </w:rPr>
              <w:t>23</w:t>
            </w:r>
          </w:p>
        </w:tc>
        <w:tc>
          <w:tcPr>
            <w:tcW w:w="567"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r w:rsidRPr="003A5EAA">
              <w:rPr>
                <w:sz w:val="25"/>
                <w:szCs w:val="25"/>
              </w:rPr>
              <w:t>23</w:t>
            </w:r>
          </w:p>
        </w:tc>
        <w:tc>
          <w:tcPr>
            <w:tcW w:w="144"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45155C">
            <w:pPr>
              <w:pStyle w:val="ConsPlusNormal"/>
              <w:jc w:val="center"/>
              <w:rPr>
                <w:sz w:val="25"/>
                <w:szCs w:val="25"/>
              </w:rPr>
            </w:pPr>
          </w:p>
        </w:tc>
        <w:tc>
          <w:tcPr>
            <w:tcW w:w="1420" w:type="dxa"/>
            <w:tcBorders>
              <w:top w:val="single" w:sz="4" w:space="0" w:color="auto"/>
              <w:left w:val="single" w:sz="4" w:space="0" w:color="auto"/>
              <w:bottom w:val="single" w:sz="4" w:space="0" w:color="auto"/>
              <w:right w:val="single" w:sz="4" w:space="0" w:color="auto"/>
            </w:tcBorders>
            <w:vAlign w:val="center"/>
          </w:tcPr>
          <w:p w:rsidR="00A70EE6" w:rsidRPr="003A5EAA" w:rsidRDefault="00A70EE6" w:rsidP="002E4FA1">
            <w:pPr>
              <w:pStyle w:val="ConsPlusNormal"/>
              <w:jc w:val="center"/>
              <w:rPr>
                <w:b/>
                <w:sz w:val="25"/>
                <w:szCs w:val="25"/>
                <w:highlight w:val="yellow"/>
              </w:rPr>
            </w:pPr>
            <w:r w:rsidRPr="00135186">
              <w:rPr>
                <w:b/>
                <w:sz w:val="25"/>
                <w:szCs w:val="25"/>
              </w:rPr>
              <w:t>90</w:t>
            </w:r>
          </w:p>
        </w:tc>
      </w:tr>
    </w:tbl>
    <w:p w:rsidR="0045155C" w:rsidRPr="003A5EAA" w:rsidRDefault="0045155C" w:rsidP="0045155C">
      <w:pPr>
        <w:pStyle w:val="ConsPlusNormal"/>
        <w:jc w:val="both"/>
        <w:rPr>
          <w:sz w:val="25"/>
          <w:szCs w:val="25"/>
        </w:rPr>
      </w:pPr>
    </w:p>
    <w:p w:rsidR="00C84A7E" w:rsidRPr="00C84A7E" w:rsidRDefault="00C84A7E" w:rsidP="00C84A7E">
      <w:pPr>
        <w:rPr>
          <w:rFonts w:ascii="Times New Roman" w:hAnsi="Times New Roman" w:cs="Times New Roman"/>
          <w:sz w:val="24"/>
          <w:szCs w:val="24"/>
        </w:rPr>
      </w:pPr>
      <w:r w:rsidRPr="00C84A7E">
        <w:rPr>
          <w:rFonts w:ascii="Times New Roman" w:hAnsi="Times New Roman" w:cs="Times New Roman"/>
          <w:b/>
          <w:sz w:val="24"/>
          <w:szCs w:val="24"/>
        </w:rPr>
        <w:t>План внеурочной деятельности (недельный)</w:t>
      </w:r>
    </w:p>
    <w:p w:rsidR="00C84A7E" w:rsidRPr="00C84A7E" w:rsidRDefault="00C84A7E" w:rsidP="00C84A7E">
      <w:pPr>
        <w:rPr>
          <w:rFonts w:ascii="Times New Roman" w:hAnsi="Times New Roman" w:cs="Times New Roman"/>
          <w:sz w:val="24"/>
          <w:szCs w:val="24"/>
        </w:rPr>
      </w:pPr>
      <w:r w:rsidRPr="00C84A7E">
        <w:rPr>
          <w:rFonts w:ascii="Times New Roman" w:hAnsi="Times New Roman" w:cs="Times New Roman"/>
          <w:sz w:val="24"/>
          <w:szCs w:val="24"/>
        </w:rPr>
        <w:t>Муниципального общеобразовательного учреждения "Средняя общеобразовательная школа села Озерки Петровского района Саратовской области"</w:t>
      </w:r>
    </w:p>
    <w:tbl>
      <w:tblPr>
        <w:tblStyle w:val="a9"/>
        <w:tblW w:w="0" w:type="auto"/>
        <w:tblLook w:val="04A0" w:firstRow="1" w:lastRow="0" w:firstColumn="1" w:lastColumn="0" w:noHBand="0" w:noVBand="1"/>
      </w:tblPr>
      <w:tblGrid>
        <w:gridCol w:w="2387"/>
        <w:gridCol w:w="993"/>
        <w:gridCol w:w="993"/>
        <w:gridCol w:w="994"/>
        <w:gridCol w:w="994"/>
        <w:gridCol w:w="994"/>
        <w:gridCol w:w="994"/>
        <w:gridCol w:w="994"/>
        <w:gridCol w:w="994"/>
      </w:tblGrid>
      <w:tr w:rsidR="00C84A7E" w:rsidRPr="00C84A7E" w:rsidTr="00C84A7E">
        <w:trPr>
          <w:trHeight w:val="270"/>
        </w:trPr>
        <w:tc>
          <w:tcPr>
            <w:tcW w:w="2387" w:type="dxa"/>
            <w:vMerge w:val="restart"/>
            <w:shd w:val="clear" w:color="auto" w:fill="D9D9D9"/>
          </w:tcPr>
          <w:p w:rsidR="00C84A7E" w:rsidRPr="00C84A7E" w:rsidRDefault="00C84A7E" w:rsidP="00186942">
            <w:pPr>
              <w:rPr>
                <w:rFonts w:ascii="Times New Roman" w:hAnsi="Times New Roman"/>
                <w:sz w:val="24"/>
                <w:szCs w:val="24"/>
              </w:rPr>
            </w:pPr>
            <w:r w:rsidRPr="00C84A7E">
              <w:rPr>
                <w:rFonts w:ascii="Times New Roman" w:hAnsi="Times New Roman"/>
                <w:b/>
                <w:sz w:val="24"/>
                <w:szCs w:val="24"/>
              </w:rPr>
              <w:t>Учебные курсы</w:t>
            </w:r>
          </w:p>
          <w:p w:rsidR="00C84A7E" w:rsidRPr="00C84A7E" w:rsidRDefault="00C84A7E" w:rsidP="00186942">
            <w:pPr>
              <w:rPr>
                <w:rFonts w:ascii="Times New Roman" w:hAnsi="Times New Roman"/>
                <w:sz w:val="24"/>
                <w:szCs w:val="24"/>
              </w:rPr>
            </w:pPr>
          </w:p>
        </w:tc>
        <w:tc>
          <w:tcPr>
            <w:tcW w:w="7950" w:type="dxa"/>
            <w:gridSpan w:val="8"/>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Количество часов в неделю</w:t>
            </w:r>
          </w:p>
        </w:tc>
      </w:tr>
      <w:tr w:rsidR="00C84A7E" w:rsidRPr="00C84A7E" w:rsidTr="00C84A7E">
        <w:trPr>
          <w:trHeight w:val="282"/>
        </w:trPr>
        <w:tc>
          <w:tcPr>
            <w:tcW w:w="2387" w:type="dxa"/>
            <w:vMerge/>
          </w:tcPr>
          <w:p w:rsidR="00C84A7E" w:rsidRPr="00C84A7E" w:rsidRDefault="00C84A7E" w:rsidP="00186942">
            <w:pPr>
              <w:rPr>
                <w:rFonts w:ascii="Times New Roman" w:hAnsi="Times New Roman"/>
                <w:sz w:val="24"/>
                <w:szCs w:val="24"/>
              </w:rPr>
            </w:pPr>
          </w:p>
        </w:tc>
        <w:tc>
          <w:tcPr>
            <w:tcW w:w="993"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1а</w:t>
            </w:r>
          </w:p>
        </w:tc>
        <w:tc>
          <w:tcPr>
            <w:tcW w:w="993"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1б</w:t>
            </w:r>
          </w:p>
        </w:tc>
        <w:tc>
          <w:tcPr>
            <w:tcW w:w="994"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2а</w:t>
            </w:r>
          </w:p>
        </w:tc>
        <w:tc>
          <w:tcPr>
            <w:tcW w:w="994"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2б</w:t>
            </w:r>
          </w:p>
        </w:tc>
        <w:tc>
          <w:tcPr>
            <w:tcW w:w="994"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3а</w:t>
            </w:r>
          </w:p>
        </w:tc>
        <w:tc>
          <w:tcPr>
            <w:tcW w:w="994"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3б</w:t>
            </w:r>
          </w:p>
        </w:tc>
        <w:tc>
          <w:tcPr>
            <w:tcW w:w="994"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4а</w:t>
            </w:r>
          </w:p>
        </w:tc>
        <w:tc>
          <w:tcPr>
            <w:tcW w:w="994" w:type="dxa"/>
            <w:shd w:val="clear" w:color="auto" w:fill="D9D9D9"/>
          </w:tcPr>
          <w:p w:rsidR="00C84A7E" w:rsidRPr="00C84A7E" w:rsidRDefault="00C84A7E" w:rsidP="00186942">
            <w:pPr>
              <w:jc w:val="center"/>
              <w:rPr>
                <w:rFonts w:ascii="Times New Roman" w:hAnsi="Times New Roman"/>
                <w:sz w:val="24"/>
                <w:szCs w:val="24"/>
              </w:rPr>
            </w:pPr>
            <w:r w:rsidRPr="00C84A7E">
              <w:rPr>
                <w:rFonts w:ascii="Times New Roman" w:hAnsi="Times New Roman"/>
                <w:b/>
                <w:sz w:val="24"/>
                <w:szCs w:val="24"/>
              </w:rPr>
              <w:t>4б</w:t>
            </w:r>
          </w:p>
        </w:tc>
      </w:tr>
      <w:tr w:rsidR="00C84A7E" w:rsidRPr="00C84A7E" w:rsidTr="00C84A7E">
        <w:trPr>
          <w:trHeight w:val="282"/>
        </w:trPr>
        <w:tc>
          <w:tcPr>
            <w:tcW w:w="2387" w:type="dxa"/>
          </w:tcPr>
          <w:p w:rsidR="00C84A7E" w:rsidRPr="00C84A7E" w:rsidRDefault="00C84A7E" w:rsidP="00186942">
            <w:pPr>
              <w:rPr>
                <w:rFonts w:ascii="Times New Roman" w:hAnsi="Times New Roman"/>
                <w:sz w:val="24"/>
                <w:szCs w:val="24"/>
              </w:rPr>
            </w:pPr>
            <w:r w:rsidRPr="00C84A7E">
              <w:rPr>
                <w:rFonts w:ascii="Times New Roman" w:hAnsi="Times New Roman"/>
                <w:sz w:val="24"/>
                <w:szCs w:val="24"/>
              </w:rPr>
              <w:t>Разговор о важном</w:t>
            </w:r>
          </w:p>
        </w:tc>
        <w:tc>
          <w:tcPr>
            <w:tcW w:w="993"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3"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r>
      <w:tr w:rsidR="00C84A7E" w:rsidRPr="00C84A7E" w:rsidTr="00C84A7E">
        <w:trPr>
          <w:trHeight w:val="541"/>
        </w:trPr>
        <w:tc>
          <w:tcPr>
            <w:tcW w:w="2387" w:type="dxa"/>
          </w:tcPr>
          <w:p w:rsidR="00C84A7E" w:rsidRPr="00C84A7E" w:rsidRDefault="00C84A7E" w:rsidP="00186942">
            <w:pPr>
              <w:rPr>
                <w:rFonts w:ascii="Times New Roman" w:hAnsi="Times New Roman"/>
                <w:sz w:val="24"/>
                <w:szCs w:val="24"/>
              </w:rPr>
            </w:pPr>
            <w:r w:rsidRPr="00C84A7E">
              <w:rPr>
                <w:rFonts w:ascii="Times New Roman" w:hAnsi="Times New Roman"/>
                <w:sz w:val="24"/>
                <w:szCs w:val="24"/>
              </w:rPr>
              <w:t>Основы функциональная грамотность</w:t>
            </w:r>
          </w:p>
        </w:tc>
        <w:tc>
          <w:tcPr>
            <w:tcW w:w="993"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3"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1</w:t>
            </w:r>
          </w:p>
        </w:tc>
      </w:tr>
      <w:tr w:rsidR="00C84A7E" w:rsidRPr="00C84A7E" w:rsidTr="00C84A7E">
        <w:trPr>
          <w:trHeight w:val="270"/>
        </w:trPr>
        <w:tc>
          <w:tcPr>
            <w:tcW w:w="2387" w:type="dxa"/>
          </w:tcPr>
          <w:p w:rsidR="00C84A7E" w:rsidRPr="00C84A7E" w:rsidRDefault="00C84A7E" w:rsidP="00186942">
            <w:pPr>
              <w:rPr>
                <w:rFonts w:ascii="Times New Roman" w:hAnsi="Times New Roman"/>
                <w:sz w:val="24"/>
                <w:szCs w:val="24"/>
              </w:rPr>
            </w:pPr>
            <w:r w:rsidRPr="00C84A7E">
              <w:rPr>
                <w:rFonts w:ascii="Times New Roman" w:hAnsi="Times New Roman"/>
                <w:sz w:val="24"/>
                <w:szCs w:val="24"/>
              </w:rPr>
              <w:t>Театральный</w:t>
            </w:r>
          </w:p>
        </w:tc>
        <w:tc>
          <w:tcPr>
            <w:tcW w:w="993"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c>
          <w:tcPr>
            <w:tcW w:w="993"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c>
          <w:tcPr>
            <w:tcW w:w="994"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c>
          <w:tcPr>
            <w:tcW w:w="994" w:type="dxa"/>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186942">
            <w:pPr>
              <w:jc w:val="center"/>
              <w:rPr>
                <w:rFonts w:ascii="Times New Roman" w:hAnsi="Times New Roman"/>
                <w:sz w:val="24"/>
                <w:szCs w:val="24"/>
              </w:rPr>
            </w:pPr>
            <w:r w:rsidRPr="00C84A7E">
              <w:rPr>
                <w:rFonts w:ascii="Times New Roman" w:hAnsi="Times New Roman"/>
                <w:sz w:val="24"/>
                <w:szCs w:val="24"/>
              </w:rPr>
              <w:t>0.25</w:t>
            </w:r>
          </w:p>
        </w:tc>
      </w:tr>
      <w:tr w:rsidR="00C84A7E" w:rsidRPr="00C84A7E" w:rsidTr="00C84A7E">
        <w:trPr>
          <w:trHeight w:val="270"/>
        </w:trPr>
        <w:tc>
          <w:tcPr>
            <w:tcW w:w="2387" w:type="dxa"/>
          </w:tcPr>
          <w:p w:rsidR="00C84A7E" w:rsidRPr="00C84A7E" w:rsidRDefault="00C84A7E" w:rsidP="00C84A7E">
            <w:pPr>
              <w:rPr>
                <w:rFonts w:ascii="Times New Roman" w:hAnsi="Times New Roman"/>
                <w:sz w:val="24"/>
                <w:szCs w:val="24"/>
              </w:rPr>
            </w:pPr>
            <w:r>
              <w:rPr>
                <w:rFonts w:ascii="Times New Roman" w:hAnsi="Times New Roman"/>
                <w:sz w:val="24"/>
                <w:szCs w:val="24"/>
              </w:rPr>
              <w:t>Умелые ручки</w:t>
            </w:r>
          </w:p>
        </w:tc>
        <w:tc>
          <w:tcPr>
            <w:tcW w:w="993" w:type="dxa"/>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c>
          <w:tcPr>
            <w:tcW w:w="993" w:type="dxa"/>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c>
          <w:tcPr>
            <w:tcW w:w="994" w:type="dxa"/>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c>
          <w:tcPr>
            <w:tcW w:w="994" w:type="dxa"/>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c>
          <w:tcPr>
            <w:tcW w:w="994" w:type="dxa"/>
            <w:shd w:val="clear" w:color="auto" w:fill="auto"/>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0.25</w:t>
            </w:r>
          </w:p>
        </w:tc>
      </w:tr>
      <w:tr w:rsidR="00C84A7E" w:rsidRPr="00C84A7E" w:rsidTr="00C84A7E">
        <w:trPr>
          <w:trHeight w:val="270"/>
        </w:trPr>
        <w:tc>
          <w:tcPr>
            <w:tcW w:w="2387" w:type="dxa"/>
          </w:tcPr>
          <w:p w:rsidR="00C84A7E" w:rsidRDefault="00C84A7E" w:rsidP="00C84A7E">
            <w:pPr>
              <w:rPr>
                <w:rFonts w:ascii="Times New Roman" w:hAnsi="Times New Roman"/>
                <w:sz w:val="24"/>
                <w:szCs w:val="24"/>
              </w:rPr>
            </w:pPr>
            <w:r>
              <w:rPr>
                <w:rFonts w:ascii="Times New Roman" w:hAnsi="Times New Roman"/>
                <w:sz w:val="24"/>
                <w:szCs w:val="24"/>
              </w:rPr>
              <w:t>Спортивные игры</w:t>
            </w:r>
          </w:p>
        </w:tc>
        <w:tc>
          <w:tcPr>
            <w:tcW w:w="993" w:type="dxa"/>
          </w:tcPr>
          <w:p w:rsidR="00C84A7E" w:rsidRPr="00C84A7E" w:rsidRDefault="00C84A7E" w:rsidP="00C84A7E">
            <w:pPr>
              <w:jc w:val="center"/>
              <w:rPr>
                <w:rFonts w:ascii="Times New Roman" w:hAnsi="Times New Roman"/>
                <w:sz w:val="24"/>
                <w:szCs w:val="24"/>
              </w:rPr>
            </w:pPr>
          </w:p>
        </w:tc>
        <w:tc>
          <w:tcPr>
            <w:tcW w:w="993" w:type="dxa"/>
          </w:tcPr>
          <w:p w:rsidR="00C84A7E" w:rsidRPr="00C84A7E" w:rsidRDefault="00C84A7E" w:rsidP="00C84A7E">
            <w:pPr>
              <w:jc w:val="center"/>
              <w:rPr>
                <w:rFonts w:ascii="Times New Roman" w:hAnsi="Times New Roman"/>
                <w:sz w:val="24"/>
                <w:szCs w:val="24"/>
              </w:rPr>
            </w:pPr>
          </w:p>
        </w:tc>
        <w:tc>
          <w:tcPr>
            <w:tcW w:w="994" w:type="dxa"/>
          </w:tcPr>
          <w:p w:rsidR="00C84A7E" w:rsidRPr="00C84A7E" w:rsidRDefault="00C84A7E" w:rsidP="00C84A7E">
            <w:pPr>
              <w:jc w:val="center"/>
              <w:rPr>
                <w:rFonts w:ascii="Times New Roman" w:hAnsi="Times New Roman"/>
                <w:sz w:val="24"/>
                <w:szCs w:val="24"/>
              </w:rPr>
            </w:pPr>
          </w:p>
        </w:tc>
        <w:tc>
          <w:tcPr>
            <w:tcW w:w="994" w:type="dxa"/>
          </w:tcPr>
          <w:p w:rsidR="00C84A7E" w:rsidRPr="00C84A7E" w:rsidRDefault="00C84A7E" w:rsidP="00C84A7E">
            <w:pPr>
              <w:jc w:val="center"/>
              <w:rPr>
                <w:rFonts w:ascii="Times New Roman" w:hAnsi="Times New Roman"/>
                <w:sz w:val="24"/>
                <w:szCs w:val="24"/>
              </w:rPr>
            </w:pPr>
          </w:p>
        </w:tc>
        <w:tc>
          <w:tcPr>
            <w:tcW w:w="994" w:type="dxa"/>
            <w:shd w:val="clear" w:color="auto" w:fill="auto"/>
          </w:tcPr>
          <w:p w:rsidR="00C84A7E" w:rsidRPr="00C84A7E" w:rsidRDefault="00C84A7E" w:rsidP="00C84A7E">
            <w:pPr>
              <w:jc w:val="center"/>
              <w:rPr>
                <w:rFonts w:ascii="Times New Roman" w:hAnsi="Times New Roman"/>
                <w:sz w:val="24"/>
                <w:szCs w:val="24"/>
              </w:rPr>
            </w:pPr>
          </w:p>
        </w:tc>
        <w:tc>
          <w:tcPr>
            <w:tcW w:w="994" w:type="dxa"/>
            <w:shd w:val="clear" w:color="auto" w:fill="auto"/>
          </w:tcPr>
          <w:p w:rsidR="00C84A7E" w:rsidRPr="00C84A7E" w:rsidRDefault="00C84A7E" w:rsidP="00C84A7E">
            <w:pPr>
              <w:jc w:val="center"/>
              <w:rPr>
                <w:rFonts w:ascii="Times New Roman" w:hAnsi="Times New Roman"/>
                <w:sz w:val="24"/>
                <w:szCs w:val="24"/>
              </w:rPr>
            </w:pPr>
          </w:p>
        </w:tc>
        <w:tc>
          <w:tcPr>
            <w:tcW w:w="994" w:type="dxa"/>
            <w:shd w:val="clear" w:color="auto" w:fill="auto"/>
          </w:tcPr>
          <w:p w:rsidR="00C84A7E" w:rsidRPr="00C84A7E" w:rsidRDefault="00C84A7E" w:rsidP="00C84A7E">
            <w:pPr>
              <w:jc w:val="center"/>
              <w:rPr>
                <w:rFonts w:ascii="Times New Roman" w:hAnsi="Times New Roman"/>
                <w:sz w:val="24"/>
                <w:szCs w:val="24"/>
              </w:rPr>
            </w:pPr>
            <w:r>
              <w:rPr>
                <w:rFonts w:ascii="Times New Roman" w:hAnsi="Times New Roman"/>
                <w:sz w:val="24"/>
                <w:szCs w:val="24"/>
              </w:rPr>
              <w:t>1</w:t>
            </w:r>
          </w:p>
        </w:tc>
        <w:tc>
          <w:tcPr>
            <w:tcW w:w="994" w:type="dxa"/>
            <w:shd w:val="clear" w:color="auto" w:fill="auto"/>
          </w:tcPr>
          <w:p w:rsidR="00C84A7E" w:rsidRPr="00C84A7E" w:rsidRDefault="00C84A7E" w:rsidP="00C84A7E">
            <w:pPr>
              <w:jc w:val="center"/>
              <w:rPr>
                <w:rFonts w:ascii="Times New Roman" w:hAnsi="Times New Roman"/>
                <w:sz w:val="24"/>
                <w:szCs w:val="24"/>
              </w:rPr>
            </w:pPr>
            <w:r>
              <w:rPr>
                <w:rFonts w:ascii="Times New Roman" w:hAnsi="Times New Roman"/>
                <w:sz w:val="24"/>
                <w:szCs w:val="24"/>
              </w:rPr>
              <w:t>1</w:t>
            </w:r>
          </w:p>
        </w:tc>
      </w:tr>
      <w:tr w:rsidR="00C84A7E" w:rsidRPr="00C84A7E" w:rsidTr="00C84A7E">
        <w:trPr>
          <w:trHeight w:val="270"/>
        </w:trPr>
        <w:tc>
          <w:tcPr>
            <w:tcW w:w="2387" w:type="dxa"/>
            <w:shd w:val="clear" w:color="auto" w:fill="00FF00"/>
          </w:tcPr>
          <w:p w:rsidR="00C84A7E" w:rsidRPr="00C84A7E" w:rsidRDefault="00C84A7E" w:rsidP="00C84A7E">
            <w:pPr>
              <w:rPr>
                <w:rFonts w:ascii="Times New Roman" w:hAnsi="Times New Roman"/>
                <w:sz w:val="24"/>
                <w:szCs w:val="24"/>
              </w:rPr>
            </w:pPr>
            <w:r w:rsidRPr="00C84A7E">
              <w:rPr>
                <w:rFonts w:ascii="Times New Roman" w:hAnsi="Times New Roman"/>
                <w:sz w:val="24"/>
                <w:szCs w:val="24"/>
              </w:rPr>
              <w:t>ИТОГО недельная нагрузка</w:t>
            </w:r>
          </w:p>
        </w:tc>
        <w:tc>
          <w:tcPr>
            <w:tcW w:w="993" w:type="dxa"/>
            <w:shd w:val="clear" w:color="auto" w:fill="00FF00"/>
          </w:tcPr>
          <w:p w:rsidR="00C84A7E" w:rsidRPr="00C84A7E" w:rsidRDefault="00C84A7E" w:rsidP="00C84A7E">
            <w:pPr>
              <w:jc w:val="center"/>
              <w:rPr>
                <w:rFonts w:ascii="Times New Roman" w:hAnsi="Times New Roman"/>
                <w:sz w:val="24"/>
                <w:szCs w:val="24"/>
              </w:rPr>
            </w:pPr>
            <w:r w:rsidRPr="00C84A7E">
              <w:rPr>
                <w:rFonts w:ascii="Times New Roman" w:hAnsi="Times New Roman"/>
                <w:sz w:val="24"/>
                <w:szCs w:val="24"/>
              </w:rPr>
              <w:t>2,5</w:t>
            </w:r>
          </w:p>
        </w:tc>
        <w:tc>
          <w:tcPr>
            <w:tcW w:w="993" w:type="dxa"/>
            <w:shd w:val="clear" w:color="auto" w:fill="00FF00"/>
          </w:tcPr>
          <w:p w:rsidR="00C84A7E" w:rsidRDefault="00C84A7E" w:rsidP="00C84A7E">
            <w:r w:rsidRPr="0075127C">
              <w:rPr>
                <w:rFonts w:ascii="Times New Roman" w:hAnsi="Times New Roman"/>
                <w:sz w:val="24"/>
                <w:szCs w:val="24"/>
              </w:rPr>
              <w:t>2,5</w:t>
            </w:r>
          </w:p>
        </w:tc>
        <w:tc>
          <w:tcPr>
            <w:tcW w:w="994" w:type="dxa"/>
            <w:shd w:val="clear" w:color="auto" w:fill="00FF00"/>
          </w:tcPr>
          <w:p w:rsidR="00C84A7E" w:rsidRDefault="00C84A7E" w:rsidP="00C84A7E">
            <w:r w:rsidRPr="0075127C">
              <w:rPr>
                <w:rFonts w:ascii="Times New Roman" w:hAnsi="Times New Roman"/>
                <w:sz w:val="24"/>
                <w:szCs w:val="24"/>
              </w:rPr>
              <w:t>2,5</w:t>
            </w:r>
          </w:p>
        </w:tc>
        <w:tc>
          <w:tcPr>
            <w:tcW w:w="994" w:type="dxa"/>
            <w:shd w:val="clear" w:color="auto" w:fill="00FF00"/>
          </w:tcPr>
          <w:p w:rsidR="00C84A7E" w:rsidRDefault="00C84A7E" w:rsidP="00C84A7E">
            <w:r w:rsidRPr="0075127C">
              <w:rPr>
                <w:rFonts w:ascii="Times New Roman" w:hAnsi="Times New Roman"/>
                <w:sz w:val="24"/>
                <w:szCs w:val="24"/>
              </w:rPr>
              <w:t>2,5</w:t>
            </w:r>
          </w:p>
        </w:tc>
        <w:tc>
          <w:tcPr>
            <w:tcW w:w="994" w:type="dxa"/>
            <w:shd w:val="clear" w:color="auto" w:fill="00FF00"/>
          </w:tcPr>
          <w:p w:rsidR="00C84A7E" w:rsidRDefault="00C84A7E" w:rsidP="00C84A7E">
            <w:r w:rsidRPr="0075127C">
              <w:rPr>
                <w:rFonts w:ascii="Times New Roman" w:hAnsi="Times New Roman"/>
                <w:sz w:val="24"/>
                <w:szCs w:val="24"/>
              </w:rPr>
              <w:t>2,5</w:t>
            </w:r>
          </w:p>
        </w:tc>
        <w:tc>
          <w:tcPr>
            <w:tcW w:w="994" w:type="dxa"/>
            <w:shd w:val="clear" w:color="auto" w:fill="00FF00"/>
          </w:tcPr>
          <w:p w:rsidR="00C84A7E" w:rsidRDefault="00C84A7E" w:rsidP="00C84A7E">
            <w:r w:rsidRPr="0075127C">
              <w:rPr>
                <w:rFonts w:ascii="Times New Roman" w:hAnsi="Times New Roman"/>
                <w:sz w:val="24"/>
                <w:szCs w:val="24"/>
              </w:rPr>
              <w:t>2,5</w:t>
            </w:r>
          </w:p>
        </w:tc>
        <w:tc>
          <w:tcPr>
            <w:tcW w:w="994" w:type="dxa"/>
            <w:shd w:val="clear" w:color="auto" w:fill="00FF00"/>
          </w:tcPr>
          <w:p w:rsidR="00C84A7E" w:rsidRDefault="00C84A7E" w:rsidP="00C84A7E">
            <w:r>
              <w:rPr>
                <w:rFonts w:ascii="Times New Roman" w:hAnsi="Times New Roman"/>
                <w:sz w:val="24"/>
                <w:szCs w:val="24"/>
              </w:rPr>
              <w:t>3</w:t>
            </w:r>
            <w:r w:rsidRPr="00B342BB">
              <w:rPr>
                <w:rFonts w:ascii="Times New Roman" w:hAnsi="Times New Roman"/>
                <w:sz w:val="24"/>
                <w:szCs w:val="24"/>
              </w:rPr>
              <w:t>,5</w:t>
            </w:r>
          </w:p>
        </w:tc>
        <w:tc>
          <w:tcPr>
            <w:tcW w:w="994" w:type="dxa"/>
            <w:shd w:val="clear" w:color="auto" w:fill="00FF00"/>
          </w:tcPr>
          <w:p w:rsidR="00C84A7E" w:rsidRDefault="00C84A7E" w:rsidP="00C84A7E">
            <w:r>
              <w:rPr>
                <w:rFonts w:ascii="Times New Roman" w:hAnsi="Times New Roman"/>
                <w:sz w:val="24"/>
                <w:szCs w:val="24"/>
              </w:rPr>
              <w:t>3</w:t>
            </w:r>
            <w:r w:rsidRPr="00B342BB">
              <w:rPr>
                <w:rFonts w:ascii="Times New Roman" w:hAnsi="Times New Roman"/>
                <w:sz w:val="24"/>
                <w:szCs w:val="24"/>
              </w:rPr>
              <w:t>,5</w:t>
            </w:r>
          </w:p>
        </w:tc>
      </w:tr>
    </w:tbl>
    <w:p w:rsidR="0043231C" w:rsidRPr="003A5EAA" w:rsidRDefault="0043231C" w:rsidP="002F7264">
      <w:pPr>
        <w:tabs>
          <w:tab w:val="left" w:pos="4500"/>
          <w:tab w:val="left" w:pos="9180"/>
          <w:tab w:val="left" w:pos="9360"/>
        </w:tabs>
        <w:spacing w:after="0" w:line="240" w:lineRule="auto"/>
        <w:ind w:firstLine="284"/>
        <w:contextualSpacing/>
        <w:jc w:val="center"/>
        <w:rPr>
          <w:rFonts w:ascii="Times New Roman" w:hAnsi="Times New Roman" w:cs="Times New Roman"/>
          <w:b/>
          <w:bCs/>
          <w:sz w:val="25"/>
          <w:szCs w:val="25"/>
        </w:rPr>
      </w:pPr>
    </w:p>
    <w:sectPr w:rsidR="0043231C" w:rsidRPr="003A5EAA" w:rsidSect="006738ED">
      <w:pgSz w:w="11906" w:h="16838"/>
      <w:pgMar w:top="567" w:right="566" w:bottom="426"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3E7" w:rsidRDefault="00CE73E7" w:rsidP="00EC2C81">
      <w:pPr>
        <w:spacing w:after="0" w:line="240" w:lineRule="auto"/>
      </w:pPr>
      <w:r>
        <w:separator/>
      </w:r>
    </w:p>
  </w:endnote>
  <w:endnote w:type="continuationSeparator" w:id="0">
    <w:p w:rsidR="00CE73E7" w:rsidRDefault="00CE73E7" w:rsidP="00EC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Cambria"/>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3E7" w:rsidRDefault="00CE73E7" w:rsidP="00EC2C81">
      <w:pPr>
        <w:spacing w:after="0" w:line="240" w:lineRule="auto"/>
      </w:pPr>
      <w:r>
        <w:separator/>
      </w:r>
    </w:p>
  </w:footnote>
  <w:footnote w:type="continuationSeparator" w:id="0">
    <w:p w:rsidR="00CE73E7" w:rsidRDefault="00CE73E7" w:rsidP="00EC2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C637E"/>
    <w:multiLevelType w:val="hybridMultilevel"/>
    <w:tmpl w:val="7EAAC024"/>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2"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35A68"/>
    <w:multiLevelType w:val="hybridMultilevel"/>
    <w:tmpl w:val="21C4D6E2"/>
    <w:lvl w:ilvl="0" w:tplc="37E46ED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179261A8"/>
    <w:multiLevelType w:val="hybridMultilevel"/>
    <w:tmpl w:val="2D7071B4"/>
    <w:lvl w:ilvl="0" w:tplc="F8F0C8B4">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6" w15:restartNumberingAfterBreak="0">
    <w:nsid w:val="26EE3A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A0D32"/>
    <w:multiLevelType w:val="multilevel"/>
    <w:tmpl w:val="EF9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41F42"/>
    <w:multiLevelType w:val="hybridMultilevel"/>
    <w:tmpl w:val="DF4E6BA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261" w:hanging="360"/>
      </w:pPr>
      <w:rPr>
        <w:rFonts w:ascii="Courier New" w:hAnsi="Courier New" w:cs="Courier New" w:hint="default"/>
      </w:rPr>
    </w:lvl>
    <w:lvl w:ilvl="2" w:tplc="04190005">
      <w:start w:val="1"/>
      <w:numFmt w:val="bullet"/>
      <w:lvlText w:val=""/>
      <w:lvlJc w:val="left"/>
      <w:pPr>
        <w:ind w:left="1981" w:hanging="360"/>
      </w:pPr>
      <w:rPr>
        <w:rFonts w:ascii="Wingdings" w:hAnsi="Wingdings" w:hint="default"/>
      </w:rPr>
    </w:lvl>
    <w:lvl w:ilvl="3" w:tplc="04190001">
      <w:start w:val="1"/>
      <w:numFmt w:val="bullet"/>
      <w:lvlText w:val=""/>
      <w:lvlJc w:val="left"/>
      <w:pPr>
        <w:ind w:left="2701" w:hanging="360"/>
      </w:pPr>
      <w:rPr>
        <w:rFonts w:ascii="Symbol" w:hAnsi="Symbol" w:hint="default"/>
      </w:rPr>
    </w:lvl>
    <w:lvl w:ilvl="4" w:tplc="04190003">
      <w:start w:val="1"/>
      <w:numFmt w:val="bullet"/>
      <w:lvlText w:val="o"/>
      <w:lvlJc w:val="left"/>
      <w:pPr>
        <w:ind w:left="3421" w:hanging="360"/>
      </w:pPr>
      <w:rPr>
        <w:rFonts w:ascii="Courier New" w:hAnsi="Courier New" w:cs="Courier New" w:hint="default"/>
      </w:rPr>
    </w:lvl>
    <w:lvl w:ilvl="5" w:tplc="04190005">
      <w:start w:val="1"/>
      <w:numFmt w:val="bullet"/>
      <w:lvlText w:val=""/>
      <w:lvlJc w:val="left"/>
      <w:pPr>
        <w:ind w:left="4141" w:hanging="360"/>
      </w:pPr>
      <w:rPr>
        <w:rFonts w:ascii="Wingdings" w:hAnsi="Wingdings" w:hint="default"/>
      </w:rPr>
    </w:lvl>
    <w:lvl w:ilvl="6" w:tplc="04190001">
      <w:start w:val="1"/>
      <w:numFmt w:val="bullet"/>
      <w:lvlText w:val=""/>
      <w:lvlJc w:val="left"/>
      <w:pPr>
        <w:ind w:left="4861" w:hanging="360"/>
      </w:pPr>
      <w:rPr>
        <w:rFonts w:ascii="Symbol" w:hAnsi="Symbol" w:hint="default"/>
      </w:rPr>
    </w:lvl>
    <w:lvl w:ilvl="7" w:tplc="04190003">
      <w:start w:val="1"/>
      <w:numFmt w:val="bullet"/>
      <w:lvlText w:val="o"/>
      <w:lvlJc w:val="left"/>
      <w:pPr>
        <w:ind w:left="5581" w:hanging="360"/>
      </w:pPr>
      <w:rPr>
        <w:rFonts w:ascii="Courier New" w:hAnsi="Courier New" w:cs="Courier New" w:hint="default"/>
      </w:rPr>
    </w:lvl>
    <w:lvl w:ilvl="8" w:tplc="04190005">
      <w:start w:val="1"/>
      <w:numFmt w:val="bullet"/>
      <w:lvlText w:val=""/>
      <w:lvlJc w:val="left"/>
      <w:pPr>
        <w:ind w:left="6301" w:hanging="360"/>
      </w:pPr>
      <w:rPr>
        <w:rFonts w:ascii="Wingdings" w:hAnsi="Wingdings" w:hint="default"/>
      </w:rPr>
    </w:lvl>
  </w:abstractNum>
  <w:abstractNum w:abstractNumId="9" w15:restartNumberingAfterBreak="0">
    <w:nsid w:val="45201136"/>
    <w:multiLevelType w:val="hybridMultilevel"/>
    <w:tmpl w:val="A788A386"/>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10"/>
  </w:num>
  <w:num w:numId="10">
    <w:abstractNumId w:val="2"/>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39"/>
    <w:rsid w:val="000004E8"/>
    <w:rsid w:val="00001839"/>
    <w:rsid w:val="00004E4B"/>
    <w:rsid w:val="0000607E"/>
    <w:rsid w:val="00007887"/>
    <w:rsid w:val="00007947"/>
    <w:rsid w:val="00011871"/>
    <w:rsid w:val="0001656C"/>
    <w:rsid w:val="000223F3"/>
    <w:rsid w:val="00025783"/>
    <w:rsid w:val="00025822"/>
    <w:rsid w:val="00027243"/>
    <w:rsid w:val="00027ACA"/>
    <w:rsid w:val="0003471D"/>
    <w:rsid w:val="00036618"/>
    <w:rsid w:val="00037484"/>
    <w:rsid w:val="00037964"/>
    <w:rsid w:val="00042E28"/>
    <w:rsid w:val="000464D0"/>
    <w:rsid w:val="00053DA4"/>
    <w:rsid w:val="00054564"/>
    <w:rsid w:val="0005556D"/>
    <w:rsid w:val="00057C94"/>
    <w:rsid w:val="0006308A"/>
    <w:rsid w:val="00064120"/>
    <w:rsid w:val="00070BF1"/>
    <w:rsid w:val="0007703A"/>
    <w:rsid w:val="0008047E"/>
    <w:rsid w:val="00092FAF"/>
    <w:rsid w:val="00097097"/>
    <w:rsid w:val="000A0EDC"/>
    <w:rsid w:val="000A1E02"/>
    <w:rsid w:val="000B1AA1"/>
    <w:rsid w:val="000B2B17"/>
    <w:rsid w:val="000B3950"/>
    <w:rsid w:val="000B66DD"/>
    <w:rsid w:val="000C19D7"/>
    <w:rsid w:val="000C5FFF"/>
    <w:rsid w:val="000D1493"/>
    <w:rsid w:val="000D26C4"/>
    <w:rsid w:val="000D7D37"/>
    <w:rsid w:val="000E6CEC"/>
    <w:rsid w:val="001009E4"/>
    <w:rsid w:val="0010346D"/>
    <w:rsid w:val="00112903"/>
    <w:rsid w:val="00114CD4"/>
    <w:rsid w:val="001168E2"/>
    <w:rsid w:val="0012349C"/>
    <w:rsid w:val="0012357F"/>
    <w:rsid w:val="00127E68"/>
    <w:rsid w:val="001308B2"/>
    <w:rsid w:val="00130D9D"/>
    <w:rsid w:val="00132848"/>
    <w:rsid w:val="00133BF4"/>
    <w:rsid w:val="001341F8"/>
    <w:rsid w:val="00135186"/>
    <w:rsid w:val="00160E58"/>
    <w:rsid w:val="00162E26"/>
    <w:rsid w:val="001651E0"/>
    <w:rsid w:val="00167C77"/>
    <w:rsid w:val="00172F7D"/>
    <w:rsid w:val="0017594F"/>
    <w:rsid w:val="00176877"/>
    <w:rsid w:val="00176CC0"/>
    <w:rsid w:val="00177578"/>
    <w:rsid w:val="00183583"/>
    <w:rsid w:val="00184A73"/>
    <w:rsid w:val="0018524E"/>
    <w:rsid w:val="001855CC"/>
    <w:rsid w:val="00190229"/>
    <w:rsid w:val="00192609"/>
    <w:rsid w:val="001A16A9"/>
    <w:rsid w:val="001A1885"/>
    <w:rsid w:val="001A2B26"/>
    <w:rsid w:val="001A3250"/>
    <w:rsid w:val="001A57E6"/>
    <w:rsid w:val="001A6818"/>
    <w:rsid w:val="001B2543"/>
    <w:rsid w:val="001B5C62"/>
    <w:rsid w:val="001B7591"/>
    <w:rsid w:val="001C0EE7"/>
    <w:rsid w:val="001C64DF"/>
    <w:rsid w:val="001C6983"/>
    <w:rsid w:val="001D38A8"/>
    <w:rsid w:val="001D3DAB"/>
    <w:rsid w:val="001D612B"/>
    <w:rsid w:val="001D78B0"/>
    <w:rsid w:val="001E11E1"/>
    <w:rsid w:val="001E39C5"/>
    <w:rsid w:val="001F4D97"/>
    <w:rsid w:val="001F4DFB"/>
    <w:rsid w:val="001F7CBA"/>
    <w:rsid w:val="00200909"/>
    <w:rsid w:val="00201D5E"/>
    <w:rsid w:val="002024F2"/>
    <w:rsid w:val="0020408A"/>
    <w:rsid w:val="00204729"/>
    <w:rsid w:val="002049F0"/>
    <w:rsid w:val="00204CC5"/>
    <w:rsid w:val="002052EA"/>
    <w:rsid w:val="00205473"/>
    <w:rsid w:val="002121AB"/>
    <w:rsid w:val="00212E1B"/>
    <w:rsid w:val="00214454"/>
    <w:rsid w:val="0021447E"/>
    <w:rsid w:val="0021588E"/>
    <w:rsid w:val="00220B38"/>
    <w:rsid w:val="00224249"/>
    <w:rsid w:val="00224C3D"/>
    <w:rsid w:val="00230AE5"/>
    <w:rsid w:val="0023506A"/>
    <w:rsid w:val="00236682"/>
    <w:rsid w:val="002367F8"/>
    <w:rsid w:val="00242C93"/>
    <w:rsid w:val="00244E39"/>
    <w:rsid w:val="00246253"/>
    <w:rsid w:val="00247F38"/>
    <w:rsid w:val="00251011"/>
    <w:rsid w:val="00251C22"/>
    <w:rsid w:val="0025593E"/>
    <w:rsid w:val="00263A23"/>
    <w:rsid w:val="0026585E"/>
    <w:rsid w:val="00272B27"/>
    <w:rsid w:val="00283C7D"/>
    <w:rsid w:val="00286A27"/>
    <w:rsid w:val="002913BF"/>
    <w:rsid w:val="00293FDA"/>
    <w:rsid w:val="00295471"/>
    <w:rsid w:val="00295B6B"/>
    <w:rsid w:val="00297526"/>
    <w:rsid w:val="002976A3"/>
    <w:rsid w:val="0029785F"/>
    <w:rsid w:val="002B03B3"/>
    <w:rsid w:val="002B1D57"/>
    <w:rsid w:val="002B4355"/>
    <w:rsid w:val="002B640D"/>
    <w:rsid w:val="002C3746"/>
    <w:rsid w:val="002C71AD"/>
    <w:rsid w:val="002D2812"/>
    <w:rsid w:val="002D6BB0"/>
    <w:rsid w:val="002D6D23"/>
    <w:rsid w:val="002E00DC"/>
    <w:rsid w:val="002E1350"/>
    <w:rsid w:val="002E480F"/>
    <w:rsid w:val="002E4EFC"/>
    <w:rsid w:val="002E4FA1"/>
    <w:rsid w:val="002F4415"/>
    <w:rsid w:val="002F57A2"/>
    <w:rsid w:val="002F5F05"/>
    <w:rsid w:val="002F6997"/>
    <w:rsid w:val="002F7264"/>
    <w:rsid w:val="003031BF"/>
    <w:rsid w:val="00310AF1"/>
    <w:rsid w:val="0031545A"/>
    <w:rsid w:val="00316B10"/>
    <w:rsid w:val="003172CB"/>
    <w:rsid w:val="00323D67"/>
    <w:rsid w:val="00326586"/>
    <w:rsid w:val="003310F0"/>
    <w:rsid w:val="00331F53"/>
    <w:rsid w:val="003331B4"/>
    <w:rsid w:val="00336DAA"/>
    <w:rsid w:val="00337410"/>
    <w:rsid w:val="003400D3"/>
    <w:rsid w:val="003410DE"/>
    <w:rsid w:val="00342B04"/>
    <w:rsid w:val="00343987"/>
    <w:rsid w:val="00343AD7"/>
    <w:rsid w:val="00355447"/>
    <w:rsid w:val="00356C37"/>
    <w:rsid w:val="00366B8C"/>
    <w:rsid w:val="0036798D"/>
    <w:rsid w:val="003708E9"/>
    <w:rsid w:val="00370B6E"/>
    <w:rsid w:val="00371D9C"/>
    <w:rsid w:val="003751BB"/>
    <w:rsid w:val="0037719D"/>
    <w:rsid w:val="003914C8"/>
    <w:rsid w:val="003A2B02"/>
    <w:rsid w:val="003A35A0"/>
    <w:rsid w:val="003A3D4A"/>
    <w:rsid w:val="003A5EAA"/>
    <w:rsid w:val="003B0314"/>
    <w:rsid w:val="003B0F14"/>
    <w:rsid w:val="003B3E41"/>
    <w:rsid w:val="003B763C"/>
    <w:rsid w:val="003B79E3"/>
    <w:rsid w:val="003C2614"/>
    <w:rsid w:val="003C26C2"/>
    <w:rsid w:val="003C7B45"/>
    <w:rsid w:val="003C7B66"/>
    <w:rsid w:val="003D0BD9"/>
    <w:rsid w:val="003D1E96"/>
    <w:rsid w:val="003D2E07"/>
    <w:rsid w:val="003D30B1"/>
    <w:rsid w:val="003D32E4"/>
    <w:rsid w:val="003D5E71"/>
    <w:rsid w:val="003E5187"/>
    <w:rsid w:val="003E68C2"/>
    <w:rsid w:val="003E75CE"/>
    <w:rsid w:val="003F6CD1"/>
    <w:rsid w:val="0040085E"/>
    <w:rsid w:val="0040321E"/>
    <w:rsid w:val="00404B9E"/>
    <w:rsid w:val="00423199"/>
    <w:rsid w:val="004242CE"/>
    <w:rsid w:val="0042608D"/>
    <w:rsid w:val="0042669E"/>
    <w:rsid w:val="00426C4D"/>
    <w:rsid w:val="0043231C"/>
    <w:rsid w:val="00434FD1"/>
    <w:rsid w:val="004353DE"/>
    <w:rsid w:val="00441D08"/>
    <w:rsid w:val="00445F93"/>
    <w:rsid w:val="0045155C"/>
    <w:rsid w:val="004537B0"/>
    <w:rsid w:val="00461052"/>
    <w:rsid w:val="00461070"/>
    <w:rsid w:val="00467C50"/>
    <w:rsid w:val="00467ED2"/>
    <w:rsid w:val="00473FF7"/>
    <w:rsid w:val="0047572E"/>
    <w:rsid w:val="004764B7"/>
    <w:rsid w:val="00480248"/>
    <w:rsid w:val="00480646"/>
    <w:rsid w:val="004827A7"/>
    <w:rsid w:val="00482874"/>
    <w:rsid w:val="00483344"/>
    <w:rsid w:val="0048377C"/>
    <w:rsid w:val="00485349"/>
    <w:rsid w:val="004865A5"/>
    <w:rsid w:val="004A21E6"/>
    <w:rsid w:val="004A2AF1"/>
    <w:rsid w:val="004A6090"/>
    <w:rsid w:val="004A6F7B"/>
    <w:rsid w:val="004A762E"/>
    <w:rsid w:val="004B5E06"/>
    <w:rsid w:val="004C183D"/>
    <w:rsid w:val="004C5F06"/>
    <w:rsid w:val="004F0873"/>
    <w:rsid w:val="004F59C0"/>
    <w:rsid w:val="004F7340"/>
    <w:rsid w:val="00503F53"/>
    <w:rsid w:val="00507CC5"/>
    <w:rsid w:val="005113FC"/>
    <w:rsid w:val="00515BFA"/>
    <w:rsid w:val="00517108"/>
    <w:rsid w:val="005171B5"/>
    <w:rsid w:val="005174D4"/>
    <w:rsid w:val="005226C4"/>
    <w:rsid w:val="0052391B"/>
    <w:rsid w:val="005254D3"/>
    <w:rsid w:val="00526089"/>
    <w:rsid w:val="00527C08"/>
    <w:rsid w:val="00534953"/>
    <w:rsid w:val="0053710C"/>
    <w:rsid w:val="00543BAF"/>
    <w:rsid w:val="005473CC"/>
    <w:rsid w:val="00552462"/>
    <w:rsid w:val="00552D1C"/>
    <w:rsid w:val="00565358"/>
    <w:rsid w:val="00571C0C"/>
    <w:rsid w:val="00583C6C"/>
    <w:rsid w:val="00586E5B"/>
    <w:rsid w:val="005879B5"/>
    <w:rsid w:val="00591501"/>
    <w:rsid w:val="005917D2"/>
    <w:rsid w:val="005919FC"/>
    <w:rsid w:val="0059322D"/>
    <w:rsid w:val="0059486A"/>
    <w:rsid w:val="005A158F"/>
    <w:rsid w:val="005A61FF"/>
    <w:rsid w:val="005A6B16"/>
    <w:rsid w:val="005A6DC0"/>
    <w:rsid w:val="005A7D83"/>
    <w:rsid w:val="005B72D7"/>
    <w:rsid w:val="005C133B"/>
    <w:rsid w:val="005C55B5"/>
    <w:rsid w:val="005C7E02"/>
    <w:rsid w:val="005D152B"/>
    <w:rsid w:val="005D6E88"/>
    <w:rsid w:val="005D6EDA"/>
    <w:rsid w:val="005D71B1"/>
    <w:rsid w:val="005F4F6F"/>
    <w:rsid w:val="006041A8"/>
    <w:rsid w:val="00611F67"/>
    <w:rsid w:val="00614B75"/>
    <w:rsid w:val="00614EF0"/>
    <w:rsid w:val="00615C20"/>
    <w:rsid w:val="00623A4F"/>
    <w:rsid w:val="00624E72"/>
    <w:rsid w:val="006273C9"/>
    <w:rsid w:val="00641155"/>
    <w:rsid w:val="00647D22"/>
    <w:rsid w:val="00650039"/>
    <w:rsid w:val="00656785"/>
    <w:rsid w:val="00656BC6"/>
    <w:rsid w:val="0066050F"/>
    <w:rsid w:val="00663FDA"/>
    <w:rsid w:val="00670FF6"/>
    <w:rsid w:val="00673102"/>
    <w:rsid w:val="006738ED"/>
    <w:rsid w:val="006761CA"/>
    <w:rsid w:val="00677BA6"/>
    <w:rsid w:val="006822E8"/>
    <w:rsid w:val="00682DB6"/>
    <w:rsid w:val="00684ED0"/>
    <w:rsid w:val="006863EC"/>
    <w:rsid w:val="00687ED8"/>
    <w:rsid w:val="00691EC0"/>
    <w:rsid w:val="0069379B"/>
    <w:rsid w:val="00695AE5"/>
    <w:rsid w:val="006A2F1A"/>
    <w:rsid w:val="006A426E"/>
    <w:rsid w:val="006A42A2"/>
    <w:rsid w:val="006A4BFE"/>
    <w:rsid w:val="006B17F5"/>
    <w:rsid w:val="006B3944"/>
    <w:rsid w:val="006B4C36"/>
    <w:rsid w:val="006B544B"/>
    <w:rsid w:val="006B6E4D"/>
    <w:rsid w:val="006C0940"/>
    <w:rsid w:val="006C0A15"/>
    <w:rsid w:val="006C6A9B"/>
    <w:rsid w:val="006D19C1"/>
    <w:rsid w:val="006D51F4"/>
    <w:rsid w:val="006E16A0"/>
    <w:rsid w:val="006F3109"/>
    <w:rsid w:val="006F7442"/>
    <w:rsid w:val="00705D82"/>
    <w:rsid w:val="00706D23"/>
    <w:rsid w:val="00707BE8"/>
    <w:rsid w:val="00714823"/>
    <w:rsid w:val="00715D16"/>
    <w:rsid w:val="0071634F"/>
    <w:rsid w:val="00727A32"/>
    <w:rsid w:val="00731CB0"/>
    <w:rsid w:val="00735350"/>
    <w:rsid w:val="00740F67"/>
    <w:rsid w:val="00742068"/>
    <w:rsid w:val="00743241"/>
    <w:rsid w:val="00743D8B"/>
    <w:rsid w:val="00745DC0"/>
    <w:rsid w:val="007478EA"/>
    <w:rsid w:val="007538BE"/>
    <w:rsid w:val="00762B4E"/>
    <w:rsid w:val="00764A66"/>
    <w:rsid w:val="00765966"/>
    <w:rsid w:val="0076639D"/>
    <w:rsid w:val="007707B1"/>
    <w:rsid w:val="0077196A"/>
    <w:rsid w:val="00772F58"/>
    <w:rsid w:val="007731E5"/>
    <w:rsid w:val="007732EE"/>
    <w:rsid w:val="007742B6"/>
    <w:rsid w:val="00776FD0"/>
    <w:rsid w:val="007821A6"/>
    <w:rsid w:val="00783539"/>
    <w:rsid w:val="00784807"/>
    <w:rsid w:val="007872B8"/>
    <w:rsid w:val="00787E6D"/>
    <w:rsid w:val="00793557"/>
    <w:rsid w:val="00797049"/>
    <w:rsid w:val="00797DDE"/>
    <w:rsid w:val="007A0BE9"/>
    <w:rsid w:val="007A113C"/>
    <w:rsid w:val="007A222B"/>
    <w:rsid w:val="007A4442"/>
    <w:rsid w:val="007A7E57"/>
    <w:rsid w:val="007B191D"/>
    <w:rsid w:val="007B42F3"/>
    <w:rsid w:val="007B62A0"/>
    <w:rsid w:val="007B62D8"/>
    <w:rsid w:val="007B68B5"/>
    <w:rsid w:val="007C3099"/>
    <w:rsid w:val="007C524F"/>
    <w:rsid w:val="007C5E43"/>
    <w:rsid w:val="007D084C"/>
    <w:rsid w:val="007D4451"/>
    <w:rsid w:val="007D4612"/>
    <w:rsid w:val="007D6CC7"/>
    <w:rsid w:val="007D7455"/>
    <w:rsid w:val="007D7983"/>
    <w:rsid w:val="007E2CB7"/>
    <w:rsid w:val="007E2F7F"/>
    <w:rsid w:val="007E5096"/>
    <w:rsid w:val="007F277F"/>
    <w:rsid w:val="00801E40"/>
    <w:rsid w:val="00804D71"/>
    <w:rsid w:val="008071C4"/>
    <w:rsid w:val="00810680"/>
    <w:rsid w:val="00811893"/>
    <w:rsid w:val="008127F3"/>
    <w:rsid w:val="008132BA"/>
    <w:rsid w:val="00815EB4"/>
    <w:rsid w:val="00816C6C"/>
    <w:rsid w:val="00823359"/>
    <w:rsid w:val="00824088"/>
    <w:rsid w:val="00832229"/>
    <w:rsid w:val="00835E06"/>
    <w:rsid w:val="00836C3E"/>
    <w:rsid w:val="00840E62"/>
    <w:rsid w:val="008410C9"/>
    <w:rsid w:val="0085171B"/>
    <w:rsid w:val="00851A94"/>
    <w:rsid w:val="008543CC"/>
    <w:rsid w:val="00857AF1"/>
    <w:rsid w:val="008613D6"/>
    <w:rsid w:val="008650BF"/>
    <w:rsid w:val="0086669A"/>
    <w:rsid w:val="00870D8F"/>
    <w:rsid w:val="0087412F"/>
    <w:rsid w:val="00877FA3"/>
    <w:rsid w:val="008820D5"/>
    <w:rsid w:val="0088340A"/>
    <w:rsid w:val="008841DD"/>
    <w:rsid w:val="00884576"/>
    <w:rsid w:val="00890A64"/>
    <w:rsid w:val="00892AD9"/>
    <w:rsid w:val="00893851"/>
    <w:rsid w:val="008943BB"/>
    <w:rsid w:val="008945F8"/>
    <w:rsid w:val="00894D78"/>
    <w:rsid w:val="008A2DF5"/>
    <w:rsid w:val="008A4011"/>
    <w:rsid w:val="008A79EC"/>
    <w:rsid w:val="008B163D"/>
    <w:rsid w:val="008B3307"/>
    <w:rsid w:val="008B7134"/>
    <w:rsid w:val="008C1FA8"/>
    <w:rsid w:val="008C3242"/>
    <w:rsid w:val="008C596D"/>
    <w:rsid w:val="008D130E"/>
    <w:rsid w:val="008D2C5F"/>
    <w:rsid w:val="008D4ED2"/>
    <w:rsid w:val="008D50E2"/>
    <w:rsid w:val="008E05B0"/>
    <w:rsid w:val="008E26A8"/>
    <w:rsid w:val="008E3CC7"/>
    <w:rsid w:val="008F1BDA"/>
    <w:rsid w:val="008F2AA5"/>
    <w:rsid w:val="008F447D"/>
    <w:rsid w:val="00900D64"/>
    <w:rsid w:val="009010D3"/>
    <w:rsid w:val="0090442D"/>
    <w:rsid w:val="00904720"/>
    <w:rsid w:val="009068EE"/>
    <w:rsid w:val="00911EFA"/>
    <w:rsid w:val="0091433D"/>
    <w:rsid w:val="00917FCC"/>
    <w:rsid w:val="00922820"/>
    <w:rsid w:val="00924410"/>
    <w:rsid w:val="00925635"/>
    <w:rsid w:val="00930205"/>
    <w:rsid w:val="009407D0"/>
    <w:rsid w:val="0094088F"/>
    <w:rsid w:val="00951016"/>
    <w:rsid w:val="00952E74"/>
    <w:rsid w:val="009544CA"/>
    <w:rsid w:val="0095718C"/>
    <w:rsid w:val="00957C22"/>
    <w:rsid w:val="0096123D"/>
    <w:rsid w:val="0096205D"/>
    <w:rsid w:val="00966AE4"/>
    <w:rsid w:val="00970959"/>
    <w:rsid w:val="00970F57"/>
    <w:rsid w:val="00972AF1"/>
    <w:rsid w:val="00980428"/>
    <w:rsid w:val="00981372"/>
    <w:rsid w:val="009856DE"/>
    <w:rsid w:val="009864F3"/>
    <w:rsid w:val="00993322"/>
    <w:rsid w:val="00993509"/>
    <w:rsid w:val="00993B9C"/>
    <w:rsid w:val="00995049"/>
    <w:rsid w:val="009953F1"/>
    <w:rsid w:val="009A0E3A"/>
    <w:rsid w:val="009A1066"/>
    <w:rsid w:val="009A188E"/>
    <w:rsid w:val="009A29F4"/>
    <w:rsid w:val="009B7FB6"/>
    <w:rsid w:val="009C1002"/>
    <w:rsid w:val="009C3DE2"/>
    <w:rsid w:val="009C62F5"/>
    <w:rsid w:val="009D0B5F"/>
    <w:rsid w:val="009D1E3B"/>
    <w:rsid w:val="009D26DA"/>
    <w:rsid w:val="009D3EBE"/>
    <w:rsid w:val="009D69FB"/>
    <w:rsid w:val="009E337E"/>
    <w:rsid w:val="009E5EBF"/>
    <w:rsid w:val="009F1C18"/>
    <w:rsid w:val="009F3127"/>
    <w:rsid w:val="00A017A4"/>
    <w:rsid w:val="00A01D80"/>
    <w:rsid w:val="00A04E51"/>
    <w:rsid w:val="00A075EF"/>
    <w:rsid w:val="00A12F5F"/>
    <w:rsid w:val="00A13D6D"/>
    <w:rsid w:val="00A205C6"/>
    <w:rsid w:val="00A25237"/>
    <w:rsid w:val="00A273B5"/>
    <w:rsid w:val="00A3028F"/>
    <w:rsid w:val="00A31015"/>
    <w:rsid w:val="00A3118E"/>
    <w:rsid w:val="00A320F0"/>
    <w:rsid w:val="00A4419B"/>
    <w:rsid w:val="00A54B7A"/>
    <w:rsid w:val="00A655DE"/>
    <w:rsid w:val="00A65A8D"/>
    <w:rsid w:val="00A667B2"/>
    <w:rsid w:val="00A67947"/>
    <w:rsid w:val="00A70EE6"/>
    <w:rsid w:val="00A718C5"/>
    <w:rsid w:val="00A73A30"/>
    <w:rsid w:val="00A74303"/>
    <w:rsid w:val="00A7488E"/>
    <w:rsid w:val="00A75A2F"/>
    <w:rsid w:val="00A75FFB"/>
    <w:rsid w:val="00A7693A"/>
    <w:rsid w:val="00A87A93"/>
    <w:rsid w:val="00A87F8E"/>
    <w:rsid w:val="00A91876"/>
    <w:rsid w:val="00AA2650"/>
    <w:rsid w:val="00AA2BF1"/>
    <w:rsid w:val="00AA3EED"/>
    <w:rsid w:val="00AA50FA"/>
    <w:rsid w:val="00AA54EC"/>
    <w:rsid w:val="00AA5725"/>
    <w:rsid w:val="00AA69B4"/>
    <w:rsid w:val="00AB4A52"/>
    <w:rsid w:val="00AB53FE"/>
    <w:rsid w:val="00AB57FA"/>
    <w:rsid w:val="00AC1E3B"/>
    <w:rsid w:val="00AC526F"/>
    <w:rsid w:val="00AD64B0"/>
    <w:rsid w:val="00AD7ABB"/>
    <w:rsid w:val="00AE0A29"/>
    <w:rsid w:val="00AE38BB"/>
    <w:rsid w:val="00AE6072"/>
    <w:rsid w:val="00AE6731"/>
    <w:rsid w:val="00AE7862"/>
    <w:rsid w:val="00B0766A"/>
    <w:rsid w:val="00B149BB"/>
    <w:rsid w:val="00B167D9"/>
    <w:rsid w:val="00B2275D"/>
    <w:rsid w:val="00B251F2"/>
    <w:rsid w:val="00B2774E"/>
    <w:rsid w:val="00B30829"/>
    <w:rsid w:val="00B318EF"/>
    <w:rsid w:val="00B40D05"/>
    <w:rsid w:val="00B477FE"/>
    <w:rsid w:val="00B520F2"/>
    <w:rsid w:val="00B557E0"/>
    <w:rsid w:val="00B66782"/>
    <w:rsid w:val="00B66FBC"/>
    <w:rsid w:val="00B67881"/>
    <w:rsid w:val="00B75D94"/>
    <w:rsid w:val="00B76950"/>
    <w:rsid w:val="00B7698B"/>
    <w:rsid w:val="00B80569"/>
    <w:rsid w:val="00B833F0"/>
    <w:rsid w:val="00B8393F"/>
    <w:rsid w:val="00B85EB5"/>
    <w:rsid w:val="00B86EBE"/>
    <w:rsid w:val="00B872B2"/>
    <w:rsid w:val="00B90E7B"/>
    <w:rsid w:val="00B94F2B"/>
    <w:rsid w:val="00B96595"/>
    <w:rsid w:val="00B977ED"/>
    <w:rsid w:val="00BA203D"/>
    <w:rsid w:val="00BA453D"/>
    <w:rsid w:val="00BA6357"/>
    <w:rsid w:val="00BA6B35"/>
    <w:rsid w:val="00BA6DFB"/>
    <w:rsid w:val="00BA7EEC"/>
    <w:rsid w:val="00BB048E"/>
    <w:rsid w:val="00BB1CF7"/>
    <w:rsid w:val="00BB5109"/>
    <w:rsid w:val="00BB5C6B"/>
    <w:rsid w:val="00BC41FD"/>
    <w:rsid w:val="00BC44FC"/>
    <w:rsid w:val="00BC4C3D"/>
    <w:rsid w:val="00BC567B"/>
    <w:rsid w:val="00BC6500"/>
    <w:rsid w:val="00BD24CD"/>
    <w:rsid w:val="00BE401B"/>
    <w:rsid w:val="00BE4B98"/>
    <w:rsid w:val="00BE6A6C"/>
    <w:rsid w:val="00BF10B3"/>
    <w:rsid w:val="00BF1F20"/>
    <w:rsid w:val="00BF57BA"/>
    <w:rsid w:val="00BF64D1"/>
    <w:rsid w:val="00BF7EF9"/>
    <w:rsid w:val="00C00A6A"/>
    <w:rsid w:val="00C03E0E"/>
    <w:rsid w:val="00C043B0"/>
    <w:rsid w:val="00C0508D"/>
    <w:rsid w:val="00C07BEC"/>
    <w:rsid w:val="00C117B1"/>
    <w:rsid w:val="00C15273"/>
    <w:rsid w:val="00C16516"/>
    <w:rsid w:val="00C34585"/>
    <w:rsid w:val="00C35491"/>
    <w:rsid w:val="00C512F9"/>
    <w:rsid w:val="00C60188"/>
    <w:rsid w:val="00C60A73"/>
    <w:rsid w:val="00C60E3F"/>
    <w:rsid w:val="00C6422E"/>
    <w:rsid w:val="00C65D59"/>
    <w:rsid w:val="00C709F1"/>
    <w:rsid w:val="00C7528D"/>
    <w:rsid w:val="00C84A7E"/>
    <w:rsid w:val="00C84B1E"/>
    <w:rsid w:val="00C85E88"/>
    <w:rsid w:val="00C85FB0"/>
    <w:rsid w:val="00C90410"/>
    <w:rsid w:val="00C965BA"/>
    <w:rsid w:val="00CA0101"/>
    <w:rsid w:val="00CA25A4"/>
    <w:rsid w:val="00CA3F6F"/>
    <w:rsid w:val="00CB0E79"/>
    <w:rsid w:val="00CC216E"/>
    <w:rsid w:val="00CC7BD9"/>
    <w:rsid w:val="00CD090E"/>
    <w:rsid w:val="00CD0F05"/>
    <w:rsid w:val="00CD3825"/>
    <w:rsid w:val="00CD3D91"/>
    <w:rsid w:val="00CE226A"/>
    <w:rsid w:val="00CE3B24"/>
    <w:rsid w:val="00CE7144"/>
    <w:rsid w:val="00CE73E7"/>
    <w:rsid w:val="00CF71FB"/>
    <w:rsid w:val="00D00B3C"/>
    <w:rsid w:val="00D0324A"/>
    <w:rsid w:val="00D057A8"/>
    <w:rsid w:val="00D111D9"/>
    <w:rsid w:val="00D115D8"/>
    <w:rsid w:val="00D13B4A"/>
    <w:rsid w:val="00D141CE"/>
    <w:rsid w:val="00D17107"/>
    <w:rsid w:val="00D205AA"/>
    <w:rsid w:val="00D217BC"/>
    <w:rsid w:val="00D218D5"/>
    <w:rsid w:val="00D32451"/>
    <w:rsid w:val="00D41528"/>
    <w:rsid w:val="00D42B1F"/>
    <w:rsid w:val="00D4340C"/>
    <w:rsid w:val="00D44040"/>
    <w:rsid w:val="00D520D0"/>
    <w:rsid w:val="00D522F1"/>
    <w:rsid w:val="00D549D5"/>
    <w:rsid w:val="00D56EEF"/>
    <w:rsid w:val="00D63A28"/>
    <w:rsid w:val="00D640FE"/>
    <w:rsid w:val="00D717F2"/>
    <w:rsid w:val="00D74034"/>
    <w:rsid w:val="00D774D3"/>
    <w:rsid w:val="00D82870"/>
    <w:rsid w:val="00D8431A"/>
    <w:rsid w:val="00D852DD"/>
    <w:rsid w:val="00D87C38"/>
    <w:rsid w:val="00D87EFE"/>
    <w:rsid w:val="00D91125"/>
    <w:rsid w:val="00D91902"/>
    <w:rsid w:val="00D92F0D"/>
    <w:rsid w:val="00D930AF"/>
    <w:rsid w:val="00D9387C"/>
    <w:rsid w:val="00DA2590"/>
    <w:rsid w:val="00DA3F91"/>
    <w:rsid w:val="00DA503B"/>
    <w:rsid w:val="00DA64BE"/>
    <w:rsid w:val="00DA7B45"/>
    <w:rsid w:val="00DB28F8"/>
    <w:rsid w:val="00DB5197"/>
    <w:rsid w:val="00DB78CC"/>
    <w:rsid w:val="00DD0CA2"/>
    <w:rsid w:val="00DD2925"/>
    <w:rsid w:val="00DD4473"/>
    <w:rsid w:val="00DD6DBF"/>
    <w:rsid w:val="00DE05C0"/>
    <w:rsid w:val="00DE1DD0"/>
    <w:rsid w:val="00DE692F"/>
    <w:rsid w:val="00DE6C9E"/>
    <w:rsid w:val="00DE79A1"/>
    <w:rsid w:val="00DF123E"/>
    <w:rsid w:val="00DF1FEF"/>
    <w:rsid w:val="00DF4C10"/>
    <w:rsid w:val="00DF5D4E"/>
    <w:rsid w:val="00E00329"/>
    <w:rsid w:val="00E027AF"/>
    <w:rsid w:val="00E05FF2"/>
    <w:rsid w:val="00E07E30"/>
    <w:rsid w:val="00E15240"/>
    <w:rsid w:val="00E16699"/>
    <w:rsid w:val="00E219C2"/>
    <w:rsid w:val="00E226B8"/>
    <w:rsid w:val="00E23F82"/>
    <w:rsid w:val="00E24430"/>
    <w:rsid w:val="00E2491B"/>
    <w:rsid w:val="00E30BC0"/>
    <w:rsid w:val="00E400D3"/>
    <w:rsid w:val="00E41DF8"/>
    <w:rsid w:val="00E513AB"/>
    <w:rsid w:val="00E530B1"/>
    <w:rsid w:val="00E5519F"/>
    <w:rsid w:val="00E576FA"/>
    <w:rsid w:val="00E62CA2"/>
    <w:rsid w:val="00E63617"/>
    <w:rsid w:val="00E65CBC"/>
    <w:rsid w:val="00E703A5"/>
    <w:rsid w:val="00E75CE3"/>
    <w:rsid w:val="00E8338D"/>
    <w:rsid w:val="00E8407E"/>
    <w:rsid w:val="00E8473F"/>
    <w:rsid w:val="00E90F89"/>
    <w:rsid w:val="00E929E4"/>
    <w:rsid w:val="00EA349F"/>
    <w:rsid w:val="00EA53EA"/>
    <w:rsid w:val="00EA6DEC"/>
    <w:rsid w:val="00EA7233"/>
    <w:rsid w:val="00EB3057"/>
    <w:rsid w:val="00EB5616"/>
    <w:rsid w:val="00EB589C"/>
    <w:rsid w:val="00EB592E"/>
    <w:rsid w:val="00EB6501"/>
    <w:rsid w:val="00EC049B"/>
    <w:rsid w:val="00EC0881"/>
    <w:rsid w:val="00EC223B"/>
    <w:rsid w:val="00EC2C81"/>
    <w:rsid w:val="00EC75C9"/>
    <w:rsid w:val="00ED10DC"/>
    <w:rsid w:val="00ED569E"/>
    <w:rsid w:val="00ED6588"/>
    <w:rsid w:val="00EE120E"/>
    <w:rsid w:val="00EE582E"/>
    <w:rsid w:val="00EF109C"/>
    <w:rsid w:val="00EF30A8"/>
    <w:rsid w:val="00EF5172"/>
    <w:rsid w:val="00F06D3D"/>
    <w:rsid w:val="00F07102"/>
    <w:rsid w:val="00F07C01"/>
    <w:rsid w:val="00F13BBE"/>
    <w:rsid w:val="00F144E4"/>
    <w:rsid w:val="00F14B2A"/>
    <w:rsid w:val="00F16BC0"/>
    <w:rsid w:val="00F21C8F"/>
    <w:rsid w:val="00F23DFC"/>
    <w:rsid w:val="00F24E6C"/>
    <w:rsid w:val="00F25313"/>
    <w:rsid w:val="00F36E94"/>
    <w:rsid w:val="00F43999"/>
    <w:rsid w:val="00F44EA3"/>
    <w:rsid w:val="00F454E0"/>
    <w:rsid w:val="00F45700"/>
    <w:rsid w:val="00F47250"/>
    <w:rsid w:val="00F50BF5"/>
    <w:rsid w:val="00F54641"/>
    <w:rsid w:val="00F572D6"/>
    <w:rsid w:val="00F6190D"/>
    <w:rsid w:val="00F74231"/>
    <w:rsid w:val="00F77706"/>
    <w:rsid w:val="00F81C32"/>
    <w:rsid w:val="00F81C4D"/>
    <w:rsid w:val="00F82C88"/>
    <w:rsid w:val="00F83945"/>
    <w:rsid w:val="00F84CBC"/>
    <w:rsid w:val="00F85885"/>
    <w:rsid w:val="00F8599C"/>
    <w:rsid w:val="00F864F0"/>
    <w:rsid w:val="00F87B1F"/>
    <w:rsid w:val="00F950F2"/>
    <w:rsid w:val="00FB0585"/>
    <w:rsid w:val="00FB2D73"/>
    <w:rsid w:val="00FC116A"/>
    <w:rsid w:val="00FC13A3"/>
    <w:rsid w:val="00FC24CE"/>
    <w:rsid w:val="00FC356A"/>
    <w:rsid w:val="00FC3DE5"/>
    <w:rsid w:val="00FC3FB1"/>
    <w:rsid w:val="00FC799D"/>
    <w:rsid w:val="00FD4AF2"/>
    <w:rsid w:val="00FD4F8A"/>
    <w:rsid w:val="00FE1B23"/>
    <w:rsid w:val="00FE218E"/>
    <w:rsid w:val="00FE4830"/>
    <w:rsid w:val="00FF097A"/>
    <w:rsid w:val="00FF264D"/>
    <w:rsid w:val="00FF2D81"/>
    <w:rsid w:val="00FF40B6"/>
    <w:rsid w:val="00FF4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8C98A-88EB-406F-9B0D-C21E81D2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73F"/>
  </w:style>
  <w:style w:type="paragraph" w:styleId="1">
    <w:name w:val="heading 1"/>
    <w:basedOn w:val="a"/>
    <w:next w:val="a"/>
    <w:link w:val="10"/>
    <w:uiPriority w:val="99"/>
    <w:qFormat/>
    <w:rsid w:val="003B031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Знак1 Знак"/>
    <w:basedOn w:val="a"/>
    <w:link w:val="a4"/>
    <w:rsid w:val="00244E39"/>
    <w:pPr>
      <w:autoSpaceDE w:val="0"/>
      <w:autoSpaceDN w:val="0"/>
      <w:spacing w:after="0" w:line="260" w:lineRule="atLeast"/>
      <w:ind w:firstLine="397"/>
      <w:jc w:val="both"/>
    </w:pPr>
    <w:rPr>
      <w:rFonts w:ascii="PragmaticaC" w:eastAsia="Times New Roman" w:hAnsi="PragmaticaC" w:cs="PragmaticaC"/>
      <w:color w:val="000000"/>
    </w:rPr>
  </w:style>
  <w:style w:type="character" w:customStyle="1" w:styleId="a4">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Знак1 Знак Знак"/>
    <w:basedOn w:val="a0"/>
    <w:link w:val="a3"/>
    <w:rsid w:val="00244E39"/>
    <w:rPr>
      <w:rFonts w:ascii="PragmaticaC" w:eastAsia="Times New Roman" w:hAnsi="PragmaticaC" w:cs="PragmaticaC"/>
      <w:color w:val="000000"/>
    </w:rPr>
  </w:style>
  <w:style w:type="character" w:customStyle="1" w:styleId="Zag11">
    <w:name w:val="Zag_11"/>
    <w:rsid w:val="00244E39"/>
  </w:style>
  <w:style w:type="paragraph" w:styleId="a5">
    <w:name w:val="List Paragraph"/>
    <w:basedOn w:val="a"/>
    <w:link w:val="a6"/>
    <w:uiPriority w:val="34"/>
    <w:qFormat/>
    <w:rsid w:val="00244E39"/>
    <w:pPr>
      <w:spacing w:after="0" w:line="240" w:lineRule="auto"/>
      <w:ind w:left="720"/>
      <w:contextualSpacing/>
    </w:pPr>
    <w:rPr>
      <w:rFonts w:ascii="Times New Roman" w:eastAsia="Times New Roman" w:hAnsi="Times New Roman" w:cs="Times New Roman"/>
      <w:sz w:val="24"/>
      <w:szCs w:val="24"/>
    </w:rPr>
  </w:style>
  <w:style w:type="paragraph" w:customStyle="1" w:styleId="a7">
    <w:name w:val="Основной"/>
    <w:basedOn w:val="a"/>
    <w:link w:val="a8"/>
    <w:uiPriority w:val="99"/>
    <w:rsid w:val="00244E3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uiPriority w:val="99"/>
    <w:locked/>
    <w:rsid w:val="00244E39"/>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244E39"/>
    <w:pPr>
      <w:numPr>
        <w:numId w:val="1"/>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6">
    <w:name w:val="Абзац списка Знак"/>
    <w:link w:val="a5"/>
    <w:uiPriority w:val="34"/>
    <w:locked/>
    <w:rsid w:val="00244E39"/>
    <w:rPr>
      <w:rFonts w:ascii="Times New Roman" w:eastAsia="Times New Roman" w:hAnsi="Times New Roman" w:cs="Times New Roman"/>
      <w:sz w:val="24"/>
      <w:szCs w:val="24"/>
    </w:rPr>
  </w:style>
  <w:style w:type="table" w:styleId="a9">
    <w:name w:val="Table Grid"/>
    <w:basedOn w:val="a1"/>
    <w:uiPriority w:val="39"/>
    <w:rsid w:val="00F23D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EC2C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2C81"/>
  </w:style>
  <w:style w:type="paragraph" w:styleId="ac">
    <w:name w:val="footer"/>
    <w:basedOn w:val="a"/>
    <w:link w:val="ad"/>
    <w:uiPriority w:val="99"/>
    <w:unhideWhenUsed/>
    <w:rsid w:val="00EC2C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2C81"/>
  </w:style>
  <w:style w:type="paragraph" w:styleId="ae">
    <w:name w:val="Balloon Text"/>
    <w:basedOn w:val="a"/>
    <w:link w:val="af"/>
    <w:uiPriority w:val="99"/>
    <w:semiHidden/>
    <w:unhideWhenUsed/>
    <w:rsid w:val="00AB53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53FE"/>
    <w:rPr>
      <w:rFonts w:ascii="Tahoma" w:hAnsi="Tahoma" w:cs="Tahoma"/>
      <w:sz w:val="16"/>
      <w:szCs w:val="16"/>
    </w:rPr>
  </w:style>
  <w:style w:type="character" w:customStyle="1" w:styleId="8">
    <w:name w:val="Основной текст + Полужирный8"/>
    <w:basedOn w:val="a4"/>
    <w:rsid w:val="005A6DC0"/>
    <w:rPr>
      <w:rFonts w:ascii="Times New Roman" w:eastAsia="Times New Roman" w:hAnsi="Times New Roman" w:cs="Times New Roman"/>
      <w:b/>
      <w:bCs/>
      <w:color w:val="000000"/>
      <w:sz w:val="22"/>
      <w:szCs w:val="22"/>
      <w:u w:val="none"/>
    </w:rPr>
  </w:style>
  <w:style w:type="character" w:customStyle="1" w:styleId="7">
    <w:name w:val="Основной текст + Полужирный7"/>
    <w:basedOn w:val="a4"/>
    <w:rsid w:val="005A6DC0"/>
    <w:rPr>
      <w:rFonts w:ascii="Times New Roman" w:eastAsia="Times New Roman" w:hAnsi="Times New Roman" w:cs="Times New Roman"/>
      <w:b/>
      <w:bCs/>
      <w:color w:val="000000"/>
      <w:sz w:val="22"/>
      <w:szCs w:val="22"/>
      <w:u w:val="none"/>
    </w:rPr>
  </w:style>
  <w:style w:type="character" w:customStyle="1" w:styleId="3">
    <w:name w:val="Основной текст + Курсив3"/>
    <w:basedOn w:val="a4"/>
    <w:rsid w:val="005A6DC0"/>
    <w:rPr>
      <w:rFonts w:ascii="Times New Roman" w:eastAsia="Times New Roman" w:hAnsi="Times New Roman" w:cs="Times New Roman"/>
      <w:i/>
      <w:iCs/>
      <w:color w:val="000000"/>
      <w:sz w:val="22"/>
      <w:szCs w:val="22"/>
      <w:u w:val="none"/>
    </w:rPr>
  </w:style>
  <w:style w:type="character" w:customStyle="1" w:styleId="2">
    <w:name w:val="Основной текст + Курсив2"/>
    <w:basedOn w:val="a4"/>
    <w:rsid w:val="005A6DC0"/>
    <w:rPr>
      <w:rFonts w:ascii="Times New Roman" w:eastAsia="Times New Roman" w:hAnsi="Times New Roman" w:cs="Times New Roman"/>
      <w:i/>
      <w:iCs/>
      <w:color w:val="000000"/>
      <w:sz w:val="22"/>
      <w:szCs w:val="22"/>
      <w:u w:val="none"/>
    </w:rPr>
  </w:style>
  <w:style w:type="character" w:customStyle="1" w:styleId="0pt">
    <w:name w:val="Основной текст + Интервал 0 pt"/>
    <w:basedOn w:val="a4"/>
    <w:rsid w:val="005A6DC0"/>
    <w:rPr>
      <w:rFonts w:ascii="Times New Roman" w:eastAsia="Times New Roman" w:hAnsi="Times New Roman" w:cs="Times New Roman"/>
      <w:color w:val="000000"/>
      <w:spacing w:val="10"/>
      <w:sz w:val="22"/>
      <w:szCs w:val="22"/>
      <w:u w:val="none"/>
    </w:rPr>
  </w:style>
  <w:style w:type="character" w:customStyle="1" w:styleId="0pt2">
    <w:name w:val="Основной текст + Интервал 0 pt2"/>
    <w:basedOn w:val="a4"/>
    <w:rsid w:val="005A6DC0"/>
    <w:rPr>
      <w:rFonts w:ascii="Times New Roman" w:eastAsia="Times New Roman" w:hAnsi="Times New Roman" w:cs="Times New Roman"/>
      <w:color w:val="000000"/>
      <w:spacing w:val="10"/>
      <w:sz w:val="22"/>
      <w:szCs w:val="22"/>
      <w:u w:val="none"/>
    </w:rPr>
  </w:style>
  <w:style w:type="character" w:customStyle="1" w:styleId="5">
    <w:name w:val="Основной текст + Полужирный5"/>
    <w:basedOn w:val="a4"/>
    <w:rsid w:val="005A6DC0"/>
    <w:rPr>
      <w:rFonts w:ascii="Times New Roman" w:eastAsia="Times New Roman" w:hAnsi="Times New Roman" w:cs="Times New Roman"/>
      <w:b/>
      <w:bCs/>
      <w:color w:val="000000"/>
      <w:sz w:val="22"/>
      <w:szCs w:val="22"/>
      <w:u w:val="none"/>
    </w:rPr>
  </w:style>
  <w:style w:type="character" w:customStyle="1" w:styleId="ArialNarrow1">
    <w:name w:val="Основной текст + Arial Narrow1"/>
    <w:aliases w:val="10 pt1,Полужирный1"/>
    <w:basedOn w:val="a4"/>
    <w:rsid w:val="005A6DC0"/>
    <w:rPr>
      <w:rFonts w:ascii="Arial Narrow" w:eastAsia="Times New Roman" w:hAnsi="Arial Narrow" w:cs="Arial Narrow"/>
      <w:b/>
      <w:bCs/>
      <w:noProof/>
      <w:color w:val="000000"/>
      <w:sz w:val="20"/>
      <w:szCs w:val="20"/>
      <w:u w:val="none"/>
    </w:rPr>
  </w:style>
  <w:style w:type="character" w:customStyle="1" w:styleId="30">
    <w:name w:val="Основной текст + Полужирный3"/>
    <w:basedOn w:val="a4"/>
    <w:rsid w:val="005A6DC0"/>
    <w:rPr>
      <w:rFonts w:ascii="Times New Roman" w:eastAsia="Times New Roman" w:hAnsi="Times New Roman" w:cs="Times New Roman"/>
      <w:b/>
      <w:bCs/>
      <w:color w:val="000000"/>
      <w:sz w:val="22"/>
      <w:szCs w:val="22"/>
      <w:u w:val="none"/>
    </w:rPr>
  </w:style>
  <w:style w:type="character" w:customStyle="1" w:styleId="af0">
    <w:name w:val="Подпись к таблице_"/>
    <w:basedOn w:val="a0"/>
    <w:link w:val="11"/>
    <w:rsid w:val="00650039"/>
    <w:rPr>
      <w:rFonts w:ascii="Times New Roman" w:hAnsi="Times New Roman" w:cs="Times New Roman"/>
      <w:b/>
      <w:bCs/>
      <w:shd w:val="clear" w:color="auto" w:fill="FFFFFF"/>
    </w:rPr>
  </w:style>
  <w:style w:type="character" w:customStyle="1" w:styleId="31">
    <w:name w:val="Подпись к таблице3"/>
    <w:basedOn w:val="af0"/>
    <w:rsid w:val="00650039"/>
    <w:rPr>
      <w:rFonts w:ascii="Times New Roman" w:hAnsi="Times New Roman" w:cs="Times New Roman"/>
      <w:b/>
      <w:bCs/>
      <w:shd w:val="clear" w:color="auto" w:fill="FFFFFF"/>
    </w:rPr>
  </w:style>
  <w:style w:type="character" w:customStyle="1" w:styleId="3pt">
    <w:name w:val="Подпись к таблице + Интервал 3 pt"/>
    <w:basedOn w:val="af0"/>
    <w:rsid w:val="00650039"/>
    <w:rPr>
      <w:rFonts w:ascii="Times New Roman" w:hAnsi="Times New Roman" w:cs="Times New Roman"/>
      <w:b/>
      <w:bCs/>
      <w:spacing w:val="70"/>
      <w:shd w:val="clear" w:color="auto" w:fill="FFFFFF"/>
    </w:rPr>
  </w:style>
  <w:style w:type="character" w:customStyle="1" w:styleId="20">
    <w:name w:val="Основной текст + Полужирный2"/>
    <w:aliases w:val="Курсив6"/>
    <w:basedOn w:val="a4"/>
    <w:rsid w:val="00650039"/>
    <w:rPr>
      <w:rFonts w:ascii="Times New Roman" w:eastAsia="Times New Roman" w:hAnsi="Times New Roman" w:cs="Times New Roman"/>
      <w:b/>
      <w:bCs/>
      <w:i/>
      <w:iCs/>
      <w:color w:val="000000"/>
      <w:sz w:val="22"/>
      <w:szCs w:val="22"/>
      <w:u w:val="none"/>
    </w:rPr>
  </w:style>
  <w:style w:type="paragraph" w:customStyle="1" w:styleId="11">
    <w:name w:val="Подпись к таблице1"/>
    <w:basedOn w:val="a"/>
    <w:link w:val="af0"/>
    <w:rsid w:val="00650039"/>
    <w:pPr>
      <w:widowControl w:val="0"/>
      <w:shd w:val="clear" w:color="auto" w:fill="FFFFFF"/>
      <w:spacing w:after="0" w:line="278" w:lineRule="exact"/>
      <w:jc w:val="center"/>
    </w:pPr>
    <w:rPr>
      <w:rFonts w:ascii="Times New Roman" w:hAnsi="Times New Roman" w:cs="Times New Roman"/>
      <w:b/>
      <w:bCs/>
    </w:rPr>
  </w:style>
  <w:style w:type="paragraph" w:customStyle="1" w:styleId="msonormalbullet2gif">
    <w:name w:val="msonormalbullet2.gif"/>
    <w:basedOn w:val="a"/>
    <w:rsid w:val="000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0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0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
    <w:name w:val="msobodytextbullet2.gif"/>
    <w:basedOn w:val="a"/>
    <w:rsid w:val="000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3gif">
    <w:name w:val="msobodytextbullet3.gif"/>
    <w:basedOn w:val="a"/>
    <w:rsid w:val="000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
    <w:name w:val="msobodytextbullet1.gif"/>
    <w:basedOn w:val="a"/>
    <w:rsid w:val="00092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53DE"/>
    <w:pPr>
      <w:autoSpaceDE w:val="0"/>
      <w:autoSpaceDN w:val="0"/>
      <w:adjustRightInd w:val="0"/>
      <w:spacing w:after="0" w:line="240" w:lineRule="auto"/>
    </w:pPr>
    <w:rPr>
      <w:rFonts w:ascii="Times New Roman" w:eastAsia="Courier New" w:hAnsi="Times New Roman" w:cs="Times New Roman"/>
      <w:color w:val="000000"/>
      <w:sz w:val="24"/>
      <w:szCs w:val="24"/>
    </w:rPr>
  </w:style>
  <w:style w:type="character" w:customStyle="1" w:styleId="10">
    <w:name w:val="Заголовок 1 Знак"/>
    <w:basedOn w:val="a0"/>
    <w:link w:val="1"/>
    <w:uiPriority w:val="99"/>
    <w:rsid w:val="003B0314"/>
    <w:rPr>
      <w:rFonts w:ascii="Times New Roman CYR" w:hAnsi="Times New Roman CYR" w:cs="Times New Roman CYR"/>
      <w:b/>
      <w:bCs/>
      <w:color w:val="26282F"/>
      <w:sz w:val="24"/>
      <w:szCs w:val="24"/>
    </w:rPr>
  </w:style>
  <w:style w:type="character" w:customStyle="1" w:styleId="af1">
    <w:name w:val="Сравнение редакций. Добавленный фрагмент"/>
    <w:uiPriority w:val="99"/>
    <w:rsid w:val="003B0314"/>
    <w:rPr>
      <w:color w:val="000000"/>
      <w:shd w:val="clear" w:color="auto" w:fill="C1D7FF"/>
    </w:rPr>
  </w:style>
  <w:style w:type="character" w:customStyle="1" w:styleId="af2">
    <w:name w:val="Гипертекстовая ссылка"/>
    <w:basedOn w:val="a0"/>
    <w:uiPriority w:val="99"/>
    <w:rsid w:val="003B0314"/>
    <w:rPr>
      <w:color w:val="106BBE"/>
    </w:rPr>
  </w:style>
  <w:style w:type="paragraph" w:customStyle="1" w:styleId="af3">
    <w:name w:val="Информация об изменениях документа"/>
    <w:basedOn w:val="a"/>
    <w:next w:val="a"/>
    <w:uiPriority w:val="99"/>
    <w:rsid w:val="003A3D4A"/>
    <w:pPr>
      <w:widowControl w:val="0"/>
      <w:shd w:val="clear" w:color="auto" w:fill="F0F0F0"/>
      <w:autoSpaceDE w:val="0"/>
      <w:autoSpaceDN w:val="0"/>
      <w:adjustRightInd w:val="0"/>
      <w:spacing w:before="75" w:after="0" w:line="240" w:lineRule="auto"/>
      <w:ind w:left="170"/>
      <w:jc w:val="both"/>
    </w:pPr>
    <w:rPr>
      <w:rFonts w:ascii="Arial" w:hAnsi="Arial" w:cs="Arial"/>
      <w:i/>
      <w:iCs/>
      <w:color w:val="353842"/>
      <w:sz w:val="24"/>
      <w:szCs w:val="24"/>
    </w:rPr>
  </w:style>
  <w:style w:type="character" w:styleId="af4">
    <w:name w:val="Hyperlink"/>
    <w:basedOn w:val="a0"/>
    <w:uiPriority w:val="99"/>
    <w:unhideWhenUsed/>
    <w:rsid w:val="00EB6501"/>
    <w:rPr>
      <w:color w:val="0000FF"/>
      <w:u w:val="single"/>
    </w:rPr>
  </w:style>
  <w:style w:type="character" w:styleId="af5">
    <w:name w:val="Strong"/>
    <w:basedOn w:val="a0"/>
    <w:uiPriority w:val="22"/>
    <w:qFormat/>
    <w:rsid w:val="00BF57BA"/>
    <w:rPr>
      <w:b/>
      <w:bCs/>
    </w:rPr>
  </w:style>
  <w:style w:type="paragraph" w:customStyle="1" w:styleId="BasicParagraph">
    <w:name w:val="[Basic Paragraph]"/>
    <w:basedOn w:val="a"/>
    <w:uiPriority w:val="99"/>
    <w:rsid w:val="00001839"/>
    <w:pPr>
      <w:widowControl w:val="0"/>
      <w:autoSpaceDE w:val="0"/>
      <w:autoSpaceDN w:val="0"/>
      <w:adjustRightInd w:val="0"/>
      <w:spacing w:after="0" w:line="288" w:lineRule="auto"/>
      <w:textAlignment w:val="center"/>
    </w:pPr>
    <w:rPr>
      <w:rFonts w:ascii="TimesNewRomanPSMT" w:hAnsi="TimesNewRomanPSMT" w:cs="TimesNewRomanPSMT"/>
      <w:color w:val="000000"/>
      <w:sz w:val="24"/>
      <w:szCs w:val="24"/>
      <w:lang w:val="en-GB"/>
    </w:rPr>
  </w:style>
  <w:style w:type="paragraph" w:customStyle="1" w:styleId="NoParagraphStyle">
    <w:name w:val="[No Paragraph Style]"/>
    <w:rsid w:val="00F85885"/>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F85885"/>
    <w:pPr>
      <w:widowControl/>
      <w:spacing w:line="240" w:lineRule="atLeast"/>
      <w:ind w:firstLine="227"/>
      <w:jc w:val="both"/>
    </w:pPr>
    <w:rPr>
      <w:rFonts w:ascii="Times New Roman" w:hAnsi="Times New Roman" w:cs="SchoolBookSanPin"/>
      <w:sz w:val="20"/>
      <w:szCs w:val="20"/>
      <w:lang w:val="ru-RU"/>
    </w:rPr>
  </w:style>
  <w:style w:type="character" w:customStyle="1" w:styleId="Italic">
    <w:name w:val="Italic"/>
    <w:uiPriority w:val="99"/>
    <w:rsid w:val="00F85885"/>
    <w:rPr>
      <w:i/>
      <w:iCs/>
    </w:rPr>
  </w:style>
  <w:style w:type="character" w:customStyle="1" w:styleId="footnote-num">
    <w:name w:val="footnote-num"/>
    <w:uiPriority w:val="99"/>
    <w:rsid w:val="00F85885"/>
    <w:rPr>
      <w:position w:val="4"/>
      <w:sz w:val="12"/>
      <w:szCs w:val="12"/>
      <w:vertAlign w:val="baseline"/>
    </w:rPr>
  </w:style>
  <w:style w:type="paragraph" w:customStyle="1" w:styleId="h4">
    <w:name w:val="h4"/>
    <w:basedOn w:val="NoParagraphStyle"/>
    <w:next w:val="NoParagraphStyle"/>
    <w:uiPriority w:val="99"/>
    <w:rsid w:val="00F85885"/>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head">
    <w:name w:val="table-head"/>
    <w:basedOn w:val="a"/>
    <w:uiPriority w:val="99"/>
    <w:rsid w:val="00F85885"/>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F85885"/>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F85885"/>
    <w:pPr>
      <w:spacing w:after="100" w:line="200" w:lineRule="atLeast"/>
      <w:jc w:val="center"/>
    </w:pPr>
    <w:rPr>
      <w:rFonts w:ascii="SchoolBookSanPin" w:eastAsia="Times New Roman" w:hAnsi="SchoolBookSanPin" w:cs="SchoolBookSanPin"/>
      <w:sz w:val="18"/>
      <w:szCs w:val="18"/>
      <w:lang w:val="ru-RU"/>
    </w:rPr>
  </w:style>
  <w:style w:type="paragraph" w:customStyle="1" w:styleId="list-bullet">
    <w:name w:val="list-bullet"/>
    <w:basedOn w:val="body"/>
    <w:uiPriority w:val="99"/>
    <w:rsid w:val="00F85885"/>
    <w:pPr>
      <w:numPr>
        <w:numId w:val="8"/>
      </w:numPr>
      <w:ind w:left="567" w:hanging="340"/>
    </w:pPr>
  </w:style>
  <w:style w:type="paragraph" w:customStyle="1" w:styleId="h2-first">
    <w:name w:val="h2-first"/>
    <w:basedOn w:val="a"/>
    <w:uiPriority w:val="99"/>
    <w:rsid w:val="00DB5197"/>
    <w:pPr>
      <w:keepNext/>
      <w:suppressAutoHyphens/>
      <w:autoSpaceDE w:val="0"/>
      <w:autoSpaceDN w:val="0"/>
      <w:adjustRightInd w:val="0"/>
      <w:spacing w:before="113" w:after="240" w:line="240" w:lineRule="atLeast"/>
      <w:textAlignment w:val="center"/>
    </w:pPr>
    <w:rPr>
      <w:rFonts w:ascii="Times New Roman" w:hAnsi="Times New Roman" w:cs="OfficinaSansMediumITC"/>
      <w:b/>
      <w:bCs/>
      <w:caps/>
      <w:color w:val="000000"/>
      <w:position w:val="6"/>
    </w:rPr>
  </w:style>
  <w:style w:type="character" w:customStyle="1" w:styleId="Bold">
    <w:name w:val="Bold"/>
    <w:uiPriority w:val="99"/>
    <w:rsid w:val="00DB5197"/>
    <w:rPr>
      <w:rFonts w:ascii="Times New Roman" w:hAnsi="Times New Roman"/>
      <w:b/>
      <w:bCs/>
    </w:rPr>
  </w:style>
  <w:style w:type="paragraph" w:customStyle="1" w:styleId="list-dash">
    <w:name w:val="list-dash"/>
    <w:basedOn w:val="list-bullet"/>
    <w:uiPriority w:val="99"/>
    <w:rsid w:val="00DB5197"/>
    <w:pPr>
      <w:numPr>
        <w:numId w:val="9"/>
      </w:numPr>
      <w:tabs>
        <w:tab w:val="left" w:pos="567"/>
      </w:tabs>
      <w:spacing w:line="242" w:lineRule="atLeast"/>
      <w:ind w:left="567" w:hanging="340"/>
    </w:pPr>
  </w:style>
  <w:style w:type="paragraph" w:customStyle="1" w:styleId="TableParagraph">
    <w:name w:val="Table Paragraph"/>
    <w:basedOn w:val="a"/>
    <w:uiPriority w:val="1"/>
    <w:qFormat/>
    <w:rsid w:val="006863EC"/>
    <w:pPr>
      <w:widowControl w:val="0"/>
      <w:autoSpaceDE w:val="0"/>
      <w:autoSpaceDN w:val="0"/>
      <w:spacing w:after="0" w:line="240" w:lineRule="auto"/>
    </w:pPr>
    <w:rPr>
      <w:rFonts w:ascii="Bookman Old Style" w:eastAsia="Bookman Old Style" w:hAnsi="Bookman Old Style" w:cs="Bookman Old Style"/>
      <w:lang w:val="en-US" w:eastAsia="en-US"/>
    </w:rPr>
  </w:style>
  <w:style w:type="character" w:styleId="af6">
    <w:name w:val="footnote reference"/>
    <w:basedOn w:val="a0"/>
    <w:uiPriority w:val="99"/>
    <w:semiHidden/>
    <w:unhideWhenUsed/>
    <w:rsid w:val="006863EC"/>
    <w:rPr>
      <w:vertAlign w:val="superscript"/>
    </w:rPr>
  </w:style>
  <w:style w:type="table" w:customStyle="1" w:styleId="TableNormal">
    <w:name w:val="Table Normal"/>
    <w:uiPriority w:val="2"/>
    <w:semiHidden/>
    <w:qFormat/>
    <w:rsid w:val="006863EC"/>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ConsPlusNormal">
    <w:name w:val="ConsPlusNormal"/>
    <w:rsid w:val="004515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45155C"/>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markedcontent">
    <w:name w:val="markedcontent"/>
    <w:basedOn w:val="a0"/>
    <w:rsid w:val="0053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4953">
      <w:bodyDiv w:val="1"/>
      <w:marLeft w:val="0"/>
      <w:marRight w:val="0"/>
      <w:marTop w:val="0"/>
      <w:marBottom w:val="0"/>
      <w:divBdr>
        <w:top w:val="none" w:sz="0" w:space="0" w:color="auto"/>
        <w:left w:val="none" w:sz="0" w:space="0" w:color="auto"/>
        <w:bottom w:val="none" w:sz="0" w:space="0" w:color="auto"/>
        <w:right w:val="none" w:sz="0" w:space="0" w:color="auto"/>
      </w:divBdr>
    </w:div>
    <w:div w:id="212237756">
      <w:bodyDiv w:val="1"/>
      <w:marLeft w:val="0"/>
      <w:marRight w:val="0"/>
      <w:marTop w:val="0"/>
      <w:marBottom w:val="0"/>
      <w:divBdr>
        <w:top w:val="none" w:sz="0" w:space="0" w:color="auto"/>
        <w:left w:val="none" w:sz="0" w:space="0" w:color="auto"/>
        <w:bottom w:val="none" w:sz="0" w:space="0" w:color="auto"/>
        <w:right w:val="none" w:sz="0" w:space="0" w:color="auto"/>
      </w:divBdr>
    </w:div>
    <w:div w:id="277031605">
      <w:bodyDiv w:val="1"/>
      <w:marLeft w:val="0"/>
      <w:marRight w:val="0"/>
      <w:marTop w:val="0"/>
      <w:marBottom w:val="0"/>
      <w:divBdr>
        <w:top w:val="none" w:sz="0" w:space="0" w:color="auto"/>
        <w:left w:val="none" w:sz="0" w:space="0" w:color="auto"/>
        <w:bottom w:val="none" w:sz="0" w:space="0" w:color="auto"/>
        <w:right w:val="none" w:sz="0" w:space="0" w:color="auto"/>
      </w:divBdr>
    </w:div>
    <w:div w:id="326597881">
      <w:bodyDiv w:val="1"/>
      <w:marLeft w:val="0"/>
      <w:marRight w:val="0"/>
      <w:marTop w:val="0"/>
      <w:marBottom w:val="0"/>
      <w:divBdr>
        <w:top w:val="none" w:sz="0" w:space="0" w:color="auto"/>
        <w:left w:val="none" w:sz="0" w:space="0" w:color="auto"/>
        <w:bottom w:val="none" w:sz="0" w:space="0" w:color="auto"/>
        <w:right w:val="none" w:sz="0" w:space="0" w:color="auto"/>
      </w:divBdr>
    </w:div>
    <w:div w:id="429277779">
      <w:bodyDiv w:val="1"/>
      <w:marLeft w:val="0"/>
      <w:marRight w:val="0"/>
      <w:marTop w:val="0"/>
      <w:marBottom w:val="0"/>
      <w:divBdr>
        <w:top w:val="none" w:sz="0" w:space="0" w:color="auto"/>
        <w:left w:val="none" w:sz="0" w:space="0" w:color="auto"/>
        <w:bottom w:val="none" w:sz="0" w:space="0" w:color="auto"/>
        <w:right w:val="none" w:sz="0" w:space="0" w:color="auto"/>
      </w:divBdr>
    </w:div>
    <w:div w:id="433745993">
      <w:bodyDiv w:val="1"/>
      <w:marLeft w:val="0"/>
      <w:marRight w:val="0"/>
      <w:marTop w:val="0"/>
      <w:marBottom w:val="0"/>
      <w:divBdr>
        <w:top w:val="none" w:sz="0" w:space="0" w:color="auto"/>
        <w:left w:val="none" w:sz="0" w:space="0" w:color="auto"/>
        <w:bottom w:val="none" w:sz="0" w:space="0" w:color="auto"/>
        <w:right w:val="none" w:sz="0" w:space="0" w:color="auto"/>
      </w:divBdr>
    </w:div>
    <w:div w:id="445465124">
      <w:bodyDiv w:val="1"/>
      <w:marLeft w:val="0"/>
      <w:marRight w:val="0"/>
      <w:marTop w:val="0"/>
      <w:marBottom w:val="0"/>
      <w:divBdr>
        <w:top w:val="none" w:sz="0" w:space="0" w:color="auto"/>
        <w:left w:val="none" w:sz="0" w:space="0" w:color="auto"/>
        <w:bottom w:val="none" w:sz="0" w:space="0" w:color="auto"/>
        <w:right w:val="none" w:sz="0" w:space="0" w:color="auto"/>
      </w:divBdr>
    </w:div>
    <w:div w:id="503974796">
      <w:bodyDiv w:val="1"/>
      <w:marLeft w:val="0"/>
      <w:marRight w:val="0"/>
      <w:marTop w:val="0"/>
      <w:marBottom w:val="0"/>
      <w:divBdr>
        <w:top w:val="none" w:sz="0" w:space="0" w:color="auto"/>
        <w:left w:val="none" w:sz="0" w:space="0" w:color="auto"/>
        <w:bottom w:val="none" w:sz="0" w:space="0" w:color="auto"/>
        <w:right w:val="none" w:sz="0" w:space="0" w:color="auto"/>
      </w:divBdr>
    </w:div>
    <w:div w:id="565802684">
      <w:bodyDiv w:val="1"/>
      <w:marLeft w:val="0"/>
      <w:marRight w:val="0"/>
      <w:marTop w:val="0"/>
      <w:marBottom w:val="0"/>
      <w:divBdr>
        <w:top w:val="none" w:sz="0" w:space="0" w:color="auto"/>
        <w:left w:val="none" w:sz="0" w:space="0" w:color="auto"/>
        <w:bottom w:val="none" w:sz="0" w:space="0" w:color="auto"/>
        <w:right w:val="none" w:sz="0" w:space="0" w:color="auto"/>
      </w:divBdr>
    </w:div>
    <w:div w:id="576331755">
      <w:bodyDiv w:val="1"/>
      <w:marLeft w:val="0"/>
      <w:marRight w:val="0"/>
      <w:marTop w:val="0"/>
      <w:marBottom w:val="0"/>
      <w:divBdr>
        <w:top w:val="none" w:sz="0" w:space="0" w:color="auto"/>
        <w:left w:val="none" w:sz="0" w:space="0" w:color="auto"/>
        <w:bottom w:val="none" w:sz="0" w:space="0" w:color="auto"/>
        <w:right w:val="none" w:sz="0" w:space="0" w:color="auto"/>
      </w:divBdr>
    </w:div>
    <w:div w:id="1041127727">
      <w:bodyDiv w:val="1"/>
      <w:marLeft w:val="0"/>
      <w:marRight w:val="0"/>
      <w:marTop w:val="0"/>
      <w:marBottom w:val="0"/>
      <w:divBdr>
        <w:top w:val="none" w:sz="0" w:space="0" w:color="auto"/>
        <w:left w:val="none" w:sz="0" w:space="0" w:color="auto"/>
        <w:bottom w:val="none" w:sz="0" w:space="0" w:color="auto"/>
        <w:right w:val="none" w:sz="0" w:space="0" w:color="auto"/>
      </w:divBdr>
    </w:div>
    <w:div w:id="1170295997">
      <w:bodyDiv w:val="1"/>
      <w:marLeft w:val="0"/>
      <w:marRight w:val="0"/>
      <w:marTop w:val="0"/>
      <w:marBottom w:val="0"/>
      <w:divBdr>
        <w:top w:val="none" w:sz="0" w:space="0" w:color="auto"/>
        <w:left w:val="none" w:sz="0" w:space="0" w:color="auto"/>
        <w:bottom w:val="none" w:sz="0" w:space="0" w:color="auto"/>
        <w:right w:val="none" w:sz="0" w:space="0" w:color="auto"/>
      </w:divBdr>
      <w:divsChild>
        <w:div w:id="361053617">
          <w:marLeft w:val="0"/>
          <w:marRight w:val="0"/>
          <w:marTop w:val="0"/>
          <w:marBottom w:val="0"/>
          <w:divBdr>
            <w:top w:val="none" w:sz="0" w:space="0" w:color="auto"/>
            <w:left w:val="none" w:sz="0" w:space="0" w:color="auto"/>
            <w:bottom w:val="none" w:sz="0" w:space="0" w:color="auto"/>
            <w:right w:val="none" w:sz="0" w:space="0" w:color="auto"/>
          </w:divBdr>
          <w:divsChild>
            <w:div w:id="1080325846">
              <w:marLeft w:val="0"/>
              <w:marRight w:val="0"/>
              <w:marTop w:val="0"/>
              <w:marBottom w:val="0"/>
              <w:divBdr>
                <w:top w:val="none" w:sz="0" w:space="0" w:color="auto"/>
                <w:left w:val="none" w:sz="0" w:space="0" w:color="auto"/>
                <w:bottom w:val="none" w:sz="0" w:space="0" w:color="auto"/>
                <w:right w:val="none" w:sz="0" w:space="0" w:color="auto"/>
              </w:divBdr>
            </w:div>
            <w:div w:id="1634753290">
              <w:marLeft w:val="0"/>
              <w:marRight w:val="0"/>
              <w:marTop w:val="0"/>
              <w:marBottom w:val="0"/>
              <w:divBdr>
                <w:top w:val="none" w:sz="0" w:space="0" w:color="auto"/>
                <w:left w:val="none" w:sz="0" w:space="0" w:color="auto"/>
                <w:bottom w:val="none" w:sz="0" w:space="0" w:color="auto"/>
                <w:right w:val="none" w:sz="0" w:space="0" w:color="auto"/>
              </w:divBdr>
              <w:divsChild>
                <w:div w:id="476070439">
                  <w:marLeft w:val="0"/>
                  <w:marRight w:val="0"/>
                  <w:marTop w:val="0"/>
                  <w:marBottom w:val="0"/>
                  <w:divBdr>
                    <w:top w:val="none" w:sz="0" w:space="0" w:color="auto"/>
                    <w:left w:val="none" w:sz="0" w:space="0" w:color="auto"/>
                    <w:bottom w:val="none" w:sz="0" w:space="0" w:color="auto"/>
                    <w:right w:val="none" w:sz="0" w:space="0" w:color="auto"/>
                  </w:divBdr>
                </w:div>
              </w:divsChild>
            </w:div>
            <w:div w:id="390886622">
              <w:marLeft w:val="0"/>
              <w:marRight w:val="0"/>
              <w:marTop w:val="18"/>
              <w:marBottom w:val="0"/>
              <w:divBdr>
                <w:top w:val="none" w:sz="0" w:space="0" w:color="auto"/>
                <w:left w:val="none" w:sz="0" w:space="0" w:color="auto"/>
                <w:bottom w:val="none" w:sz="0" w:space="0" w:color="auto"/>
                <w:right w:val="none" w:sz="0" w:space="0" w:color="auto"/>
              </w:divBdr>
              <w:divsChild>
                <w:div w:id="8388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76">
          <w:marLeft w:val="0"/>
          <w:marRight w:val="0"/>
          <w:marTop w:val="0"/>
          <w:marBottom w:val="0"/>
          <w:divBdr>
            <w:top w:val="none" w:sz="0" w:space="0" w:color="auto"/>
            <w:left w:val="none" w:sz="0" w:space="0" w:color="auto"/>
            <w:bottom w:val="none" w:sz="0" w:space="0" w:color="auto"/>
            <w:right w:val="none" w:sz="0" w:space="0" w:color="auto"/>
          </w:divBdr>
          <w:divsChild>
            <w:div w:id="1007901943">
              <w:marLeft w:val="0"/>
              <w:marRight w:val="0"/>
              <w:marTop w:val="0"/>
              <w:marBottom w:val="0"/>
              <w:divBdr>
                <w:top w:val="none" w:sz="0" w:space="0" w:color="auto"/>
                <w:left w:val="none" w:sz="0" w:space="0" w:color="auto"/>
                <w:bottom w:val="none" w:sz="0" w:space="0" w:color="auto"/>
                <w:right w:val="none" w:sz="0" w:space="0" w:color="auto"/>
              </w:divBdr>
            </w:div>
            <w:div w:id="467551935">
              <w:marLeft w:val="0"/>
              <w:marRight w:val="0"/>
              <w:marTop w:val="0"/>
              <w:marBottom w:val="0"/>
              <w:divBdr>
                <w:top w:val="none" w:sz="0" w:space="0" w:color="auto"/>
                <w:left w:val="none" w:sz="0" w:space="0" w:color="auto"/>
                <w:bottom w:val="none" w:sz="0" w:space="0" w:color="auto"/>
                <w:right w:val="none" w:sz="0" w:space="0" w:color="auto"/>
              </w:divBdr>
            </w:div>
            <w:div w:id="1846363350">
              <w:marLeft w:val="0"/>
              <w:marRight w:val="0"/>
              <w:marTop w:val="0"/>
              <w:marBottom w:val="0"/>
              <w:divBdr>
                <w:top w:val="none" w:sz="0" w:space="0" w:color="auto"/>
                <w:left w:val="none" w:sz="0" w:space="0" w:color="auto"/>
                <w:bottom w:val="none" w:sz="0" w:space="0" w:color="auto"/>
                <w:right w:val="none" w:sz="0" w:space="0" w:color="auto"/>
              </w:divBdr>
              <w:divsChild>
                <w:div w:id="937373378">
                  <w:marLeft w:val="0"/>
                  <w:marRight w:val="0"/>
                  <w:marTop w:val="0"/>
                  <w:marBottom w:val="0"/>
                  <w:divBdr>
                    <w:top w:val="none" w:sz="0" w:space="0" w:color="auto"/>
                    <w:left w:val="none" w:sz="0" w:space="0" w:color="auto"/>
                    <w:bottom w:val="none" w:sz="0" w:space="0" w:color="auto"/>
                    <w:right w:val="none" w:sz="0" w:space="0" w:color="auto"/>
                  </w:divBdr>
                </w:div>
              </w:divsChild>
            </w:div>
            <w:div w:id="49355069">
              <w:marLeft w:val="0"/>
              <w:marRight w:val="0"/>
              <w:marTop w:val="18"/>
              <w:marBottom w:val="0"/>
              <w:divBdr>
                <w:top w:val="none" w:sz="0" w:space="0" w:color="auto"/>
                <w:left w:val="none" w:sz="0" w:space="0" w:color="auto"/>
                <w:bottom w:val="none" w:sz="0" w:space="0" w:color="auto"/>
                <w:right w:val="none" w:sz="0" w:space="0" w:color="auto"/>
              </w:divBdr>
              <w:divsChild>
                <w:div w:id="14496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1120">
      <w:bodyDiv w:val="1"/>
      <w:marLeft w:val="0"/>
      <w:marRight w:val="0"/>
      <w:marTop w:val="0"/>
      <w:marBottom w:val="0"/>
      <w:divBdr>
        <w:top w:val="none" w:sz="0" w:space="0" w:color="auto"/>
        <w:left w:val="none" w:sz="0" w:space="0" w:color="auto"/>
        <w:bottom w:val="none" w:sz="0" w:space="0" w:color="auto"/>
        <w:right w:val="none" w:sz="0" w:space="0" w:color="auto"/>
      </w:divBdr>
    </w:div>
    <w:div w:id="1552228244">
      <w:bodyDiv w:val="1"/>
      <w:marLeft w:val="0"/>
      <w:marRight w:val="0"/>
      <w:marTop w:val="0"/>
      <w:marBottom w:val="0"/>
      <w:divBdr>
        <w:top w:val="none" w:sz="0" w:space="0" w:color="auto"/>
        <w:left w:val="none" w:sz="0" w:space="0" w:color="auto"/>
        <w:bottom w:val="none" w:sz="0" w:space="0" w:color="auto"/>
        <w:right w:val="none" w:sz="0" w:space="0" w:color="auto"/>
      </w:divBdr>
    </w:div>
    <w:div w:id="1702853351">
      <w:bodyDiv w:val="1"/>
      <w:marLeft w:val="0"/>
      <w:marRight w:val="0"/>
      <w:marTop w:val="0"/>
      <w:marBottom w:val="0"/>
      <w:divBdr>
        <w:top w:val="none" w:sz="0" w:space="0" w:color="auto"/>
        <w:left w:val="none" w:sz="0" w:space="0" w:color="auto"/>
        <w:bottom w:val="none" w:sz="0" w:space="0" w:color="auto"/>
        <w:right w:val="none" w:sz="0" w:space="0" w:color="auto"/>
      </w:divBdr>
    </w:div>
    <w:div w:id="17688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86F8-3255-4686-860E-B5550A86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3920</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cp:lastPrinted>2023-09-05T07:11:00Z</cp:lastPrinted>
  <dcterms:created xsi:type="dcterms:W3CDTF">2023-08-27T10:51:00Z</dcterms:created>
  <dcterms:modified xsi:type="dcterms:W3CDTF">2023-09-05T07:18:00Z</dcterms:modified>
</cp:coreProperties>
</file>